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08" w:rsidRPr="00254708" w:rsidRDefault="00254708" w:rsidP="00254708">
      <w:pPr>
        <w:pStyle w:val="a3"/>
        <w:shd w:val="clear" w:color="auto" w:fill="FFFFFF"/>
        <w:spacing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254708">
        <w:rPr>
          <w:b/>
          <w:color w:val="000000"/>
          <w:sz w:val="28"/>
          <w:szCs w:val="28"/>
        </w:rPr>
        <w:t>Информация от Госавтоинспекции.</w:t>
      </w:r>
    </w:p>
    <w:p w:rsidR="00C005DA" w:rsidRDefault="00BA079E" w:rsidP="00C005DA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2D4B7B">
        <w:rPr>
          <w:color w:val="000000"/>
          <w:sz w:val="28"/>
          <w:szCs w:val="28"/>
        </w:rPr>
        <w:t>С 1 января 2020 года вступил в силу Федеральный закон от 3 августа 2018 года № 283-ФЗ «О государственной регистрации транспортных сре</w:t>
      </w:r>
      <w:proofErr w:type="gramStart"/>
      <w:r w:rsidRPr="002D4B7B">
        <w:rPr>
          <w:color w:val="000000"/>
          <w:sz w:val="28"/>
          <w:szCs w:val="28"/>
        </w:rPr>
        <w:t>дств в Р</w:t>
      </w:r>
      <w:proofErr w:type="gramEnd"/>
      <w:r w:rsidRPr="002D4B7B">
        <w:rPr>
          <w:color w:val="000000"/>
          <w:sz w:val="28"/>
          <w:szCs w:val="28"/>
        </w:rPr>
        <w:t>оссийской Федерации и о внесении изменений в отдельные законодательные акты Российской Федерации».</w:t>
      </w:r>
    </w:p>
    <w:p w:rsidR="00BA079E" w:rsidRPr="002D4B7B" w:rsidRDefault="00BA079E" w:rsidP="00C005DA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2D4B7B">
        <w:rPr>
          <w:color w:val="000000"/>
          <w:sz w:val="28"/>
          <w:szCs w:val="28"/>
        </w:rPr>
        <w:t xml:space="preserve">Федеральным законом вводятся положения, предусматривающие возможность проведения регистрационных </w:t>
      </w:r>
      <w:proofErr w:type="gramStart"/>
      <w:r w:rsidRPr="002D4B7B">
        <w:rPr>
          <w:color w:val="000000"/>
          <w:sz w:val="28"/>
          <w:szCs w:val="28"/>
        </w:rPr>
        <w:t>действий</w:t>
      </w:r>
      <w:proofErr w:type="gramEnd"/>
      <w:r w:rsidRPr="002D4B7B">
        <w:rPr>
          <w:color w:val="000000"/>
          <w:sz w:val="28"/>
          <w:szCs w:val="28"/>
        </w:rPr>
        <w:t xml:space="preserve"> как с выдачей государственных регистрационных знаков, так и без выдачи, с последующим их изготовлением в уполномоченных на это организациях на основании волеизъявления владельца.</w:t>
      </w:r>
    </w:p>
    <w:p w:rsidR="00BA079E" w:rsidRPr="002D4B7B" w:rsidRDefault="00BA079E" w:rsidP="005431C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D4B7B">
        <w:rPr>
          <w:color w:val="000000"/>
          <w:sz w:val="28"/>
          <w:szCs w:val="28"/>
        </w:rPr>
        <w:t>При присвоении государственного регистрационного номера будет обеспечена привязка кода региона на нем к субъекту регистрации владельца транспортного средства.</w:t>
      </w:r>
    </w:p>
    <w:p w:rsidR="00BA079E" w:rsidRPr="002D4B7B" w:rsidRDefault="00BA079E" w:rsidP="005431C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D4B7B">
        <w:rPr>
          <w:color w:val="000000"/>
          <w:sz w:val="28"/>
          <w:szCs w:val="28"/>
        </w:rPr>
        <w:t>К участию в процессе регистрации также привлекаются дилеры и заводы-изготовители транспортных средств, которые будут действовать от имени владельцев транспортных сре</w:t>
      </w:r>
      <w:proofErr w:type="gramStart"/>
      <w:r w:rsidRPr="002D4B7B">
        <w:rPr>
          <w:color w:val="000000"/>
          <w:sz w:val="28"/>
          <w:szCs w:val="28"/>
        </w:rPr>
        <w:t>дств пр</w:t>
      </w:r>
      <w:proofErr w:type="gramEnd"/>
      <w:r w:rsidRPr="002D4B7B">
        <w:rPr>
          <w:color w:val="000000"/>
          <w:sz w:val="28"/>
          <w:szCs w:val="28"/>
        </w:rPr>
        <w:t>и подаче документов в регистрационные подразделения Госавтоинспекции. Также они будут осматривать транспортные средства, формировать заявление и комплект необходимых для регистрации документов.       </w:t>
      </w:r>
    </w:p>
    <w:p w:rsidR="00BA079E" w:rsidRPr="002D4B7B" w:rsidRDefault="00BA079E" w:rsidP="005431C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D4B7B">
        <w:rPr>
          <w:color w:val="000000"/>
          <w:sz w:val="28"/>
          <w:szCs w:val="28"/>
        </w:rPr>
        <w:t>Законом также вводится нанесение дополнительной маркировки, что, в свою очередь, позволит однозначно идентифицировать транспортные средства, в отношении которых ранее были установлены признаки ее изменения, это обеспечит исключение необходимости проведения повторных исследований и неоправданных временных затрат граждан.</w:t>
      </w:r>
    </w:p>
    <w:p w:rsidR="00BA079E" w:rsidRPr="002D4B7B" w:rsidRDefault="00BA079E" w:rsidP="005431C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D4B7B">
        <w:rPr>
          <w:color w:val="000000"/>
          <w:sz w:val="28"/>
          <w:szCs w:val="28"/>
        </w:rPr>
        <w:t>Кроме того, уточнен порядок регистрации транспортных средств, собственники которых не достигли 16-летнего возраста. Такие транспортные средства регистрируются за одним из родителей, опекуном или попечителем, а по достижению собственником 16-летнего возраста, регистрация прекратится по инициативе регистрирующего органа для перерегистрации транспортного средства за его «повзрослевшим» собственником.</w:t>
      </w:r>
    </w:p>
    <w:p w:rsidR="00BA079E" w:rsidRPr="002D4B7B" w:rsidRDefault="00BA079E" w:rsidP="005431C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2D4B7B">
        <w:rPr>
          <w:color w:val="000000"/>
          <w:sz w:val="28"/>
          <w:szCs w:val="28"/>
        </w:rPr>
        <w:t>В соответствии с федеральным законом при обращении в подразделение Госавтоинспекции для проведения</w:t>
      </w:r>
      <w:proofErr w:type="gramEnd"/>
      <w:r w:rsidRPr="002D4B7B">
        <w:rPr>
          <w:color w:val="000000"/>
          <w:sz w:val="28"/>
          <w:szCs w:val="28"/>
        </w:rPr>
        <w:t xml:space="preserve"> любых регистрационных действий доверенное лицо владельца транспортного средства обязано будет предъявить оригинал паспорта собственника или нотариально заверенную доверенность.    </w:t>
      </w:r>
    </w:p>
    <w:p w:rsidR="00BA079E" w:rsidRPr="002D4B7B" w:rsidRDefault="00BA079E" w:rsidP="005431C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D4B7B">
        <w:rPr>
          <w:color w:val="000000"/>
          <w:sz w:val="28"/>
          <w:szCs w:val="28"/>
        </w:rPr>
        <w:t xml:space="preserve">Для временного допуска к участию в дорожном движении транспортных средств, вывозимых за пределы страны, а также базовых транспортных средств или шасси транспортных средств, перегоняемых к </w:t>
      </w:r>
      <w:r w:rsidRPr="002D4B7B">
        <w:rPr>
          <w:color w:val="000000"/>
          <w:sz w:val="28"/>
          <w:szCs w:val="28"/>
        </w:rPr>
        <w:lastRenderedPageBreak/>
        <w:t>конечным производителям, предусмотрена выдача регистрационного документа и государственного знака «Транзит», которые позволят в течение 30 суток участвовать в дорожном движении.</w:t>
      </w:r>
    </w:p>
    <w:p w:rsidR="00BA079E" w:rsidRPr="002D4B7B" w:rsidRDefault="00BA079E" w:rsidP="005431C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D4B7B">
        <w:rPr>
          <w:color w:val="000000"/>
          <w:sz w:val="28"/>
          <w:szCs w:val="28"/>
        </w:rPr>
        <w:t>Уточнены сведения, вносимые в регистрационный документ в части корректировки категории транспортного средства в соответствии с классификацией транспортных средств, установленной техническим регламентом Таможенного союза о безопасности колесных транспортных средств.</w:t>
      </w:r>
    </w:p>
    <w:p w:rsidR="00BA079E" w:rsidRPr="002D4B7B" w:rsidRDefault="00BA079E" w:rsidP="005431C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D4B7B">
        <w:rPr>
          <w:color w:val="000000"/>
          <w:sz w:val="28"/>
          <w:szCs w:val="28"/>
        </w:rPr>
        <w:t>Основания для отказа в совершении регистрационных действий, предусматривают случаи нахождения транспортного средства в розыске и несоответствия регистрационных данных или конструкции транспортного средства сведениям, указанным в документах, идентифицирующих транспортное средство, а также наличия запретов или ограничений на проведение регистрационных действий.</w:t>
      </w:r>
    </w:p>
    <w:p w:rsidR="00BA079E" w:rsidRPr="002D4B7B" w:rsidRDefault="00BA079E" w:rsidP="005431C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D4B7B">
        <w:rPr>
          <w:color w:val="000000"/>
          <w:sz w:val="28"/>
          <w:szCs w:val="28"/>
        </w:rPr>
        <w:t>П</w:t>
      </w:r>
      <w:bookmarkStart w:id="0" w:name="_GoBack"/>
      <w:bookmarkEnd w:id="0"/>
      <w:r w:rsidRPr="002D4B7B">
        <w:rPr>
          <w:color w:val="000000"/>
          <w:sz w:val="28"/>
          <w:szCs w:val="28"/>
        </w:rPr>
        <w:t>ринятие данного закона будет способствовать повышению качества и доступности оказываемых государственных услуг населению, защиты законных интересов граждан, а также совершенствования системы регистрации транспортных средств.</w:t>
      </w:r>
    </w:p>
    <w:p w:rsidR="00622E9B" w:rsidRPr="002D4B7B" w:rsidRDefault="00622E9B" w:rsidP="002D4B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2E9B" w:rsidRPr="002D4B7B" w:rsidSect="0083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9E"/>
    <w:rsid w:val="00254708"/>
    <w:rsid w:val="002D4B7B"/>
    <w:rsid w:val="005431C9"/>
    <w:rsid w:val="00622E9B"/>
    <w:rsid w:val="00832676"/>
    <w:rsid w:val="00BA079E"/>
    <w:rsid w:val="00C0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REO</dc:creator>
  <cp:lastModifiedBy>user</cp:lastModifiedBy>
  <cp:revision>3</cp:revision>
  <dcterms:created xsi:type="dcterms:W3CDTF">2020-01-09T04:57:00Z</dcterms:created>
  <dcterms:modified xsi:type="dcterms:W3CDTF">2020-01-09T04:58:00Z</dcterms:modified>
</cp:coreProperties>
</file>