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22.05.2023</w:t>
      </w:r>
      <w:r/>
    </w:p>
    <w:p>
      <w:pPr>
        <w:pStyle w:val="Normal"/>
        <w:tabs>
          <w:tab w:val="left" w:pos="7200" w:leader="none"/>
        </w:tabs>
        <w:rPr>
          <w:b/>
          <w:b/>
          <w:bCs/>
          <w:color w:val="0000FF"/>
        </w:rPr>
      </w:pPr>
      <w:bookmarkStart w:id="0" w:name="__DdeLink__24299_279643912"/>
      <w:bookmarkEnd w:id="0"/>
      <w:r>
        <w:rPr>
          <w:b/>
          <w:bCs/>
          <w:color w:val="0000FF"/>
        </w:rPr>
        <w:t xml:space="preserve">ОСФР по Томской области направит 78 млн рублей на профилактику производственного травматизма 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ОСФР  продолжает работу по профилактике производственного травматизма и профзаболеваний.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Ежегодно ОСФР по Томской области проводит масштабную работу по привлечению страхователей к участию в финансировании предупредительных мер по профилактике производственного травматизма и профессиональных заболеваний.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 xml:space="preserve">«За последние годы для большинства руководителей предприятий важность предотвращения травматизма становится актуальной темой. В 2022 году 376 страхователей реализовали предупредительные меры по сокращению производственного травматизма и профессиональных заболеваний с участием средств Фонда на сумму 83,09 млн рублей. Практика показывает, что проводимые мероприятия позволяют существенно сокращать количество несчастных случаев на производстве. За период с 2002 по 2022 год количество несчастных случаев на производстве сократилось в 3,35 раза: 2002 год – 940 случаев, 2022 год – 281 случай», - </w:t>
      </w:r>
      <w:r>
        <w:rPr>
          <w:lang w:eastAsia="ru-RU"/>
        </w:rPr>
        <w:t xml:space="preserve">рассказал управляющий ОСФР по Томской области </w:t>
      </w:r>
      <w:r>
        <w:rPr>
          <w:b/>
          <w:bCs/>
          <w:lang w:eastAsia="ru-RU"/>
        </w:rPr>
        <w:t>Дмитрий Мальцев.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В текущем году программа по финансированию предупредительных мер продолжается. В бюджете регионального отделения утверждена сумма в размере  78,98. млн руб. Страхователи могут подать документы до 1 августа 2023 года.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При возникновении вопросов  по финансовому обеспечению предупредительных мер  обращаться по телефону (3822) 60-84-39: по расследованию несчастных случаев на производстве и профессиональных заболеваний  - (3822) 60-84-53.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6BED-425E-4E52-8F3C-E8E860A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2023-05-24T03:12:00Z</dcterms:created>
  <dc:creator>ANM</dc:creator>
  <dc:language>ru-RU</dc:language>
  <cp:lastPrinted>2022-02-17T01:49:00Z</cp:lastPrinted>
  <dcterms:modified xsi:type="dcterms:W3CDTF">2023-05-29T10:29:52Z</dcterms:modified>
  <cp:revision>3</cp:revision>
  <dc:title>Отделение Пенсионного фонда РФ по Томской области</dc:title>
</cp:coreProperties>
</file>