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C4" w:rsidRPr="003A33C4" w:rsidRDefault="003A33C4" w:rsidP="003A33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33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напоминает о возможности проверки «истории» транспортного средства на предмет розыска, ограничений и на участие в ДТП через официальный интернет-сайт</w:t>
      </w:r>
    </w:p>
    <w:p w:rsidR="003A33C4" w:rsidRDefault="003A33C4" w:rsidP="003A33C4">
      <w:pPr>
        <w:pStyle w:val="a3"/>
        <w:jc w:val="both"/>
      </w:pPr>
      <w:r>
        <w:t>На официальном сайте Госавтоинспекции МВД России функционирует ряд интерактивных сервисов, призванных максимально ускорить получение гражданами необходимой информации. Это сервис проверки наличия неоплаченных штрафов, сервис проверки водительских удостоверений, позволяющих работодателям получить информацию о том, получал ли удостоверение человек, имеются ли сведения о лишении его владельца права управления транспортными средствами и прочее.</w:t>
      </w:r>
    </w:p>
    <w:p w:rsidR="003A33C4" w:rsidRDefault="003A33C4" w:rsidP="003A33C4">
      <w:pPr>
        <w:pStyle w:val="a3"/>
        <w:jc w:val="both"/>
      </w:pPr>
      <w:r>
        <w:t>Сервис проверки транспортных средств позволяет проверить «историю» автомобиля на предмет розыска, а также наличия запретов и ограничений, что, безусловно, важно при заключении сделок купли-продажи транспортных средств. Этот же сервис позволяет по идентификационному номеру (VIN) проверить участие транспортного средства в дорожно-транспортных происшествиях. Эта информация необходима как гражданам, которые приобретают транспортное средство, так и представителям организаций, эксплуатирующих большое количество транспортных средств.</w:t>
      </w:r>
    </w:p>
    <w:p w:rsidR="003A33C4" w:rsidRDefault="003A33C4" w:rsidP="003A33C4">
      <w:pPr>
        <w:pStyle w:val="a3"/>
        <w:jc w:val="both"/>
      </w:pPr>
      <w:r>
        <w:t>Чтобы воспользоваться сервисами, необходимо на главной странице официального интернет-сайта Госавтоинспекции МВД России (</w:t>
      </w:r>
      <w:proofErr w:type="spellStart"/>
      <w:r>
        <w:t>гибдд</w:t>
      </w:r>
      <w:proofErr w:type="gramStart"/>
      <w:r>
        <w:t>.р</w:t>
      </w:r>
      <w:proofErr w:type="gramEnd"/>
      <w:r>
        <w:t>ф</w:t>
      </w:r>
      <w:proofErr w:type="spellEnd"/>
      <w:r>
        <w:t>) выбрать одну из вкладок-проверок (проверка автомобиля, проверка водителя, проверка штрафов). В зависимости от выбранной вкладки, нужно будет внести сведения, необходимые для проверки: идентификационный номер, номер водительского удостоверения, либо номер государственного регистрационного знака.</w:t>
      </w:r>
    </w:p>
    <w:p w:rsidR="006C0A17" w:rsidRDefault="00E7196E">
      <w:r>
        <w:rPr>
          <w:noProof/>
          <w:lang w:eastAsia="ru-RU"/>
        </w:rPr>
        <w:drawing>
          <wp:inline distT="0" distB="0" distL="0" distR="0">
            <wp:extent cx="5940425" cy="3339043"/>
            <wp:effectExtent l="19050" t="0" r="3175" b="0"/>
            <wp:docPr id="1" name="Рисунок 1" descr="C:\Users\UsovaEN\Desktop\Усова\БДД\2020\на сайт\октябрь\22.10.2020\1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октябрь\22.10.2020\10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A17" w:rsidSect="006C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3C4"/>
    <w:rsid w:val="003A33C4"/>
    <w:rsid w:val="0040252F"/>
    <w:rsid w:val="00581953"/>
    <w:rsid w:val="006C0A17"/>
    <w:rsid w:val="00C4211C"/>
    <w:rsid w:val="00E7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7"/>
  </w:style>
  <w:style w:type="paragraph" w:styleId="2">
    <w:name w:val="heading 2"/>
    <w:basedOn w:val="a"/>
    <w:link w:val="20"/>
    <w:uiPriority w:val="9"/>
    <w:qFormat/>
    <w:rsid w:val="003A3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2020-10-22T09:55:00Z</dcterms:created>
  <dcterms:modified xsi:type="dcterms:W3CDTF">2020-10-22T09:50:00Z</dcterms:modified>
</cp:coreProperties>
</file>