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C30" w:rsidRDefault="00457C30" w:rsidP="00457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0E5E">
        <w:rPr>
          <w:rFonts w:ascii="Times New Roman" w:hAnsi="Times New Roman" w:cs="Times New Roman"/>
          <w:sz w:val="28"/>
          <w:szCs w:val="28"/>
        </w:rPr>
        <w:t>В рубрику «Прокуратура разъясняет»</w:t>
      </w:r>
    </w:p>
    <w:p w:rsidR="00457C30" w:rsidRDefault="00457C30" w:rsidP="00457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57C30" w:rsidRDefault="00457C30" w:rsidP="00457C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65CE">
        <w:rPr>
          <w:rFonts w:ascii="Times New Roman" w:hAnsi="Times New Roman" w:cs="Times New Roman"/>
          <w:b/>
          <w:sz w:val="28"/>
          <w:szCs w:val="28"/>
        </w:rPr>
        <w:t>О ПОВЫШЕНИИ ТРЕБОВАНИЙ К КАЧЕСТВУ И БЕЗОПАСНОСТИ ОТДЫХА И ОЗДОРОВЛЕНИЯ ДЕТЕЙ</w:t>
      </w:r>
    </w:p>
    <w:p w:rsidR="00457C30" w:rsidRPr="00AD65CE" w:rsidRDefault="00457C30" w:rsidP="00457C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C30" w:rsidRPr="005470F1" w:rsidRDefault="00457C30" w:rsidP="00457C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0F1">
        <w:rPr>
          <w:rFonts w:ascii="Times New Roman" w:hAnsi="Times New Roman" w:cs="Times New Roman"/>
          <w:sz w:val="28"/>
          <w:szCs w:val="28"/>
        </w:rPr>
        <w:t xml:space="preserve">Федеральным законом от 16.10.2019 № 336-ФЗ в Федеральный закон </w:t>
      </w:r>
      <w:r>
        <w:rPr>
          <w:rFonts w:ascii="Times New Roman" w:hAnsi="Times New Roman" w:cs="Times New Roman"/>
          <w:sz w:val="28"/>
          <w:szCs w:val="28"/>
        </w:rPr>
        <w:t xml:space="preserve">от 24.07.1998 № 124-ФЗ </w:t>
      </w:r>
      <w:r w:rsidRPr="005470F1">
        <w:rPr>
          <w:rFonts w:ascii="Times New Roman" w:hAnsi="Times New Roman" w:cs="Times New Roman"/>
          <w:sz w:val="28"/>
          <w:szCs w:val="28"/>
        </w:rPr>
        <w:t>«Об основных гарантиях прав ребенка в Российской Федерации» внесен ряд изменений, направленных  на повышение качества и безопасности отдыха и оздоровления детей.</w:t>
      </w:r>
    </w:p>
    <w:p w:rsidR="00457C30" w:rsidRPr="005470F1" w:rsidRDefault="00457C30" w:rsidP="00457C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0F1">
        <w:rPr>
          <w:rFonts w:ascii="Times New Roman" w:hAnsi="Times New Roman" w:cs="Times New Roman"/>
          <w:sz w:val="28"/>
          <w:szCs w:val="28"/>
        </w:rPr>
        <w:t xml:space="preserve">К организациям отдыха детей и их оздоровления относятся организации (независимо от их организационно-правовых форм) сезонного или круглогодичного действия, стационарного и (или) нестационарного типа, с круглосуточным или дневным пребыванием, оказывающие услуги по организации отдыха и оздоровления детей (организации отдыха детей и их оздоровления сезонного или круглогодичного действия, лагеря, организованные образовательными организациями, осуществляющими организацию отдыха и </w:t>
      </w:r>
      <w:proofErr w:type="gramStart"/>
      <w:r w:rsidRPr="005470F1">
        <w:rPr>
          <w:rFonts w:ascii="Times New Roman" w:hAnsi="Times New Roman" w:cs="Times New Roman"/>
          <w:sz w:val="28"/>
          <w:szCs w:val="28"/>
        </w:rPr>
        <w:t>оздоровления</w:t>
      </w:r>
      <w:proofErr w:type="gramEnd"/>
      <w:r w:rsidRPr="005470F1">
        <w:rPr>
          <w:rFonts w:ascii="Times New Roman" w:hAnsi="Times New Roman" w:cs="Times New Roman"/>
          <w:sz w:val="28"/>
          <w:szCs w:val="28"/>
        </w:rPr>
        <w:t xml:space="preserve"> обучающихся в каникулярное время (с </w:t>
      </w:r>
      <w:proofErr w:type="gramStart"/>
      <w:r w:rsidRPr="005470F1">
        <w:rPr>
          <w:rFonts w:ascii="Times New Roman" w:hAnsi="Times New Roman" w:cs="Times New Roman"/>
          <w:sz w:val="28"/>
          <w:szCs w:val="28"/>
        </w:rPr>
        <w:t>круглосуточным или дневным пребыванием), детские лагеря труда и отдыха, детские лагеря палаточного типа, детские специализированные (профильные) лагеря, детские лагеря различной тематической направленности).</w:t>
      </w:r>
      <w:proofErr w:type="gramEnd"/>
    </w:p>
    <w:p w:rsidR="00457C30" w:rsidRPr="005470F1" w:rsidRDefault="00457C30" w:rsidP="00457C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0F1">
        <w:rPr>
          <w:rFonts w:ascii="Times New Roman" w:hAnsi="Times New Roman" w:cs="Times New Roman"/>
          <w:sz w:val="28"/>
          <w:szCs w:val="28"/>
        </w:rPr>
        <w:t>Теперь индивидуальные предприниматели, оказывающие услуги по организации отдыха и оздоровления детей, при соблюде</w:t>
      </w:r>
      <w:r>
        <w:rPr>
          <w:rFonts w:ascii="Times New Roman" w:hAnsi="Times New Roman" w:cs="Times New Roman"/>
          <w:sz w:val="28"/>
          <w:szCs w:val="28"/>
        </w:rPr>
        <w:t xml:space="preserve">нии требований, установленных Федеральным законом </w:t>
      </w:r>
      <w:r w:rsidRPr="005470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24.07.1998 № 124-ФЗ </w:t>
      </w:r>
      <w:r w:rsidRPr="005470F1">
        <w:rPr>
          <w:rFonts w:ascii="Times New Roman" w:hAnsi="Times New Roman" w:cs="Times New Roman"/>
          <w:sz w:val="28"/>
          <w:szCs w:val="28"/>
        </w:rPr>
        <w:t xml:space="preserve">«Об основных гарантиях прав ребенка в Российской Федерации», приравниваются к вышеуказанным организациям. </w:t>
      </w:r>
      <w:r>
        <w:rPr>
          <w:rFonts w:ascii="Times New Roman" w:hAnsi="Times New Roman" w:cs="Times New Roman"/>
          <w:sz w:val="28"/>
          <w:szCs w:val="28"/>
        </w:rPr>
        <w:t>На организации и на индивидуальных предпринимателей</w:t>
      </w:r>
      <w:r w:rsidRPr="005470F1">
        <w:rPr>
          <w:rFonts w:ascii="Times New Roman" w:hAnsi="Times New Roman" w:cs="Times New Roman"/>
          <w:sz w:val="28"/>
          <w:szCs w:val="28"/>
        </w:rPr>
        <w:t>, оказывающие услуги по организации отдыха и оздоровления детей, возлагается обязанность по представлению сведений, необходимых для включения их в соответствующий реестр, до 1 мая 2020 года.</w:t>
      </w:r>
    </w:p>
    <w:p w:rsidR="00457C30" w:rsidRDefault="00457C30" w:rsidP="00457C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0F1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указанным</w:t>
      </w:r>
      <w:r w:rsidRPr="005470F1">
        <w:rPr>
          <w:rFonts w:ascii="Times New Roman" w:hAnsi="Times New Roman" w:cs="Times New Roman"/>
          <w:sz w:val="28"/>
          <w:szCs w:val="28"/>
        </w:rPr>
        <w:t xml:space="preserve"> сведениям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0F1">
        <w:rPr>
          <w:rFonts w:ascii="Times New Roman" w:hAnsi="Times New Roman" w:cs="Times New Roman"/>
          <w:sz w:val="28"/>
          <w:szCs w:val="28"/>
        </w:rPr>
        <w:t>относятся:</w:t>
      </w:r>
    </w:p>
    <w:p w:rsidR="00457C30" w:rsidRPr="005470F1" w:rsidRDefault="00457C30" w:rsidP="00457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470F1">
        <w:rPr>
          <w:rFonts w:ascii="Times New Roman" w:hAnsi="Times New Roman" w:cs="Times New Roman"/>
          <w:sz w:val="28"/>
          <w:szCs w:val="28"/>
        </w:rPr>
        <w:t>оказываемые организацией отдыха детей и их оздоровления услуги по организации отдыха и оздоровления детей, в том числе по размещ</w:t>
      </w:r>
      <w:r>
        <w:rPr>
          <w:rFonts w:ascii="Times New Roman" w:hAnsi="Times New Roman" w:cs="Times New Roman"/>
          <w:sz w:val="28"/>
          <w:szCs w:val="28"/>
        </w:rPr>
        <w:t>ению, проживанию, питанию детей;</w:t>
      </w:r>
    </w:p>
    <w:p w:rsidR="00457C30" w:rsidRPr="005470F1" w:rsidRDefault="00457C30" w:rsidP="00457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0F1">
        <w:rPr>
          <w:rFonts w:ascii="Times New Roman" w:hAnsi="Times New Roman" w:cs="Times New Roman"/>
          <w:sz w:val="28"/>
          <w:szCs w:val="28"/>
        </w:rPr>
        <w:t>- дата ввода в эксплуатацию объектов (зданий, строений, сооружений), используемых организацией отдыха детей и их оздоровления (для организаций отдыха детей и их оздоровления стационарного типа),</w:t>
      </w:r>
    </w:p>
    <w:p w:rsidR="00457C30" w:rsidRPr="005470F1" w:rsidRDefault="00457C30" w:rsidP="00457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0F1">
        <w:rPr>
          <w:rFonts w:ascii="Times New Roman" w:hAnsi="Times New Roman" w:cs="Times New Roman"/>
          <w:sz w:val="28"/>
          <w:szCs w:val="28"/>
        </w:rPr>
        <w:t xml:space="preserve">- сведения о наличии санитарно-эпидемиологического заключения о соответствии деятельности в сфере организации отдыха и оздоровления детей, осуществляемой организацией отдыха детей и их оздоровления, </w:t>
      </w:r>
      <w:r w:rsidRPr="005470F1">
        <w:rPr>
          <w:rFonts w:ascii="Times New Roman" w:hAnsi="Times New Roman" w:cs="Times New Roman"/>
          <w:sz w:val="28"/>
          <w:szCs w:val="28"/>
        </w:rPr>
        <w:lastRenderedPageBreak/>
        <w:t>санитарно-эпидемиологическим требованиям, а также дата выдачи указанного заключения,</w:t>
      </w:r>
    </w:p>
    <w:p w:rsidR="00457C30" w:rsidRPr="005470F1" w:rsidRDefault="00457C30" w:rsidP="00457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470F1">
        <w:rPr>
          <w:rFonts w:ascii="Times New Roman" w:hAnsi="Times New Roman" w:cs="Times New Roman"/>
          <w:sz w:val="28"/>
          <w:szCs w:val="28"/>
        </w:rPr>
        <w:t>- информация о результатах проведения органами, осуществляющими государственный контроль (надзор), плановых и внеплановых проверок в текущем году (при наличии) и в предыдущем году,</w:t>
      </w:r>
    </w:p>
    <w:p w:rsidR="00457C30" w:rsidRPr="005470F1" w:rsidRDefault="00457C30" w:rsidP="00457C3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0F1">
        <w:rPr>
          <w:rFonts w:ascii="Times New Roman" w:hAnsi="Times New Roman" w:cs="Times New Roman"/>
          <w:sz w:val="28"/>
          <w:szCs w:val="28"/>
        </w:rPr>
        <w:t>- сведения об обеспечении в организации отдыха детей и их оздоровления доступности услуг для детей-инвалидов и детей с ограниченными возможностями здоровья, в том числе условий для хранения лекарственных препаратов для медицинского применения и специализированных продуктов лечебного питания, передаваемых в указанную организацию родителями или иными законными представителями ребенка, нуждающегося в соблюдении предписанного лечащим врачом режима лечения (в случае приема данных категорий детей</w:t>
      </w:r>
      <w:proofErr w:type="gramEnd"/>
      <w:r w:rsidRPr="005470F1">
        <w:rPr>
          <w:rFonts w:ascii="Times New Roman" w:hAnsi="Times New Roman" w:cs="Times New Roman"/>
          <w:sz w:val="28"/>
          <w:szCs w:val="28"/>
        </w:rPr>
        <w:t xml:space="preserve"> в организацию отдыха детей и их оздоровления).</w:t>
      </w:r>
    </w:p>
    <w:p w:rsidR="00457C30" w:rsidRPr="005470F1" w:rsidRDefault="00457C30" w:rsidP="00457C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невключении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данный реестр  с 1 июня 2020 года указанные субъекты</w:t>
      </w:r>
      <w:r w:rsidRPr="005470F1">
        <w:rPr>
          <w:rFonts w:ascii="Times New Roman" w:hAnsi="Times New Roman" w:cs="Times New Roman"/>
          <w:sz w:val="28"/>
          <w:szCs w:val="28"/>
        </w:rPr>
        <w:t xml:space="preserve"> не вправе оказывать услуги по организации отдыха и оздоровления детей.</w:t>
      </w:r>
    </w:p>
    <w:p w:rsidR="00457C30" w:rsidRPr="005470F1" w:rsidRDefault="00457C30" w:rsidP="00457C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0F1">
        <w:rPr>
          <w:rFonts w:ascii="Times New Roman" w:hAnsi="Times New Roman" w:cs="Times New Roman"/>
          <w:sz w:val="28"/>
          <w:szCs w:val="28"/>
        </w:rPr>
        <w:t>Кроме того, изменения предусматривают основания для исключения организации из реестра, к которым в том числе относится систематическое нарушение организацией отдыха детей и их оздоровления требований настоящего Федерального закона, иных федеральных законов, законов субъектов Российской Федерации, невыполнение в установленный срок предписаний, выданных органами государственного контроля (надзора), об устранении нарушений законодательства Российской Федерации в сфере организации отдыха и оздоровления детей, которые могут</w:t>
      </w:r>
      <w:proofErr w:type="gramEnd"/>
      <w:r w:rsidRPr="005470F1">
        <w:rPr>
          <w:rFonts w:ascii="Times New Roman" w:hAnsi="Times New Roman" w:cs="Times New Roman"/>
          <w:sz w:val="28"/>
          <w:szCs w:val="28"/>
        </w:rPr>
        <w:t xml:space="preserve"> повлечь причинение вреда жизни и здоровью детей, находящихся в организации отдыха детей и их оздоровления, и которые выявлены по итогам проведения плановых и внеплановых проверок указанной организации.</w:t>
      </w:r>
    </w:p>
    <w:p w:rsidR="00457C30" w:rsidRPr="00050E5E" w:rsidRDefault="00457C30" w:rsidP="00457C3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70F1">
        <w:rPr>
          <w:rFonts w:ascii="Times New Roman" w:hAnsi="Times New Roman" w:cs="Times New Roman"/>
          <w:sz w:val="28"/>
          <w:szCs w:val="28"/>
        </w:rPr>
        <w:t>Начало действия документа – 27.10.2019, за исключением некоторых положений.</w:t>
      </w:r>
    </w:p>
    <w:p w:rsidR="00457C30" w:rsidRDefault="00457C30" w:rsidP="00457C3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7C30" w:rsidRPr="00050E5E" w:rsidRDefault="00457C30" w:rsidP="00457C3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п</w:t>
      </w:r>
      <w:r w:rsidRPr="00050E5E">
        <w:rPr>
          <w:rFonts w:ascii="Times New Roman" w:hAnsi="Times New Roman" w:cs="Times New Roman"/>
          <w:sz w:val="28"/>
          <w:szCs w:val="28"/>
        </w:rPr>
        <w:t>омощник прокурора</w:t>
      </w:r>
    </w:p>
    <w:p w:rsidR="00457C30" w:rsidRPr="00050E5E" w:rsidRDefault="00457C30" w:rsidP="00457C3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050E5E">
        <w:rPr>
          <w:rFonts w:ascii="Times New Roman" w:hAnsi="Times New Roman" w:cs="Times New Roman"/>
          <w:sz w:val="28"/>
          <w:szCs w:val="28"/>
        </w:rPr>
        <w:t>Молчановского района</w:t>
      </w:r>
    </w:p>
    <w:p w:rsidR="00457C30" w:rsidRDefault="00457C30" w:rsidP="00457C3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457C30" w:rsidRPr="00050E5E" w:rsidRDefault="00457C30" w:rsidP="00457C3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советник юстиции                                                                           Ю.А.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Лисунова</w:t>
      </w:r>
      <w:proofErr w:type="spellEnd"/>
    </w:p>
    <w:p w:rsidR="00821A37" w:rsidRDefault="00821A37">
      <w:bookmarkStart w:id="0" w:name="_GoBack"/>
      <w:bookmarkEnd w:id="0"/>
    </w:p>
    <w:sectPr w:rsidR="00821A37" w:rsidSect="000C3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C30"/>
    <w:rsid w:val="00457C30"/>
    <w:rsid w:val="0082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3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2020-03-12T05:47:00Z</dcterms:created>
  <dcterms:modified xsi:type="dcterms:W3CDTF">2020-03-12T05:47:00Z</dcterms:modified>
</cp:coreProperties>
</file>