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59" w:rsidRPr="00B06B59" w:rsidRDefault="00B06B59" w:rsidP="00B06B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B59">
        <w:rPr>
          <w:rFonts w:ascii="Times New Roman" w:hAnsi="Times New Roman" w:cs="Times New Roman"/>
          <w:sz w:val="28"/>
          <w:szCs w:val="28"/>
        </w:rPr>
        <w:t>Закон Томской области от 08.06.2020 N 65-ОЗ</w:t>
      </w:r>
    </w:p>
    <w:p w:rsidR="00B06B59" w:rsidRPr="00B06B59" w:rsidRDefault="00214C70" w:rsidP="00B06B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B59" w:rsidRPr="00B06B59">
        <w:rPr>
          <w:rFonts w:ascii="Times New Roman" w:hAnsi="Times New Roman" w:cs="Times New Roman"/>
          <w:sz w:val="28"/>
          <w:szCs w:val="28"/>
        </w:rPr>
        <w:t>О внесении изм</w:t>
      </w:r>
      <w:r>
        <w:rPr>
          <w:rFonts w:ascii="Times New Roman" w:hAnsi="Times New Roman" w:cs="Times New Roman"/>
          <w:sz w:val="28"/>
          <w:szCs w:val="28"/>
        </w:rPr>
        <w:t>енения в Закон Томской области «</w:t>
      </w:r>
      <w:r w:rsidR="00B06B59" w:rsidRPr="00B06B59">
        <w:rPr>
          <w:rFonts w:ascii="Times New Roman" w:hAnsi="Times New Roman" w:cs="Times New Roman"/>
          <w:sz w:val="28"/>
          <w:szCs w:val="28"/>
        </w:rPr>
        <w:t>Об установлении на территории Томской области налоговых ставок по налогу, взимаемому в связи с применением упр</w:t>
      </w:r>
      <w:r>
        <w:rPr>
          <w:rFonts w:ascii="Times New Roman" w:hAnsi="Times New Roman" w:cs="Times New Roman"/>
          <w:sz w:val="28"/>
          <w:szCs w:val="28"/>
        </w:rPr>
        <w:t>ощенной системы налогообложения»</w:t>
      </w:r>
    </w:p>
    <w:p w:rsidR="00B06B59" w:rsidRPr="00B06B59" w:rsidRDefault="00B06B59" w:rsidP="00B06B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B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6B5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B06B59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Законодательной Думы Томской области от 28.</w:t>
      </w:r>
      <w:r>
        <w:rPr>
          <w:rFonts w:ascii="Times New Roman" w:hAnsi="Times New Roman" w:cs="Times New Roman"/>
          <w:sz w:val="28"/>
          <w:szCs w:val="28"/>
        </w:rPr>
        <w:t>05.2020 №</w:t>
      </w:r>
      <w:r w:rsidRPr="00B06B59">
        <w:rPr>
          <w:rFonts w:ascii="Times New Roman" w:hAnsi="Times New Roman" w:cs="Times New Roman"/>
          <w:sz w:val="28"/>
          <w:szCs w:val="28"/>
        </w:rPr>
        <w:t xml:space="preserve"> 2353)</w:t>
      </w:r>
    </w:p>
    <w:p w:rsidR="00B06B59" w:rsidRPr="00B06B59" w:rsidRDefault="00B06B59" w:rsidP="00B06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BC6" w:rsidRDefault="00B06B59" w:rsidP="00B06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9">
        <w:rPr>
          <w:rFonts w:ascii="Times New Roman" w:hAnsi="Times New Roman" w:cs="Times New Roman"/>
          <w:sz w:val="28"/>
          <w:szCs w:val="28"/>
        </w:rPr>
        <w:t xml:space="preserve">Изменения внесены с целью оказания поддержки субъектам малого и среднего предпринимательства, осуществляющим деятельность в отраслях экономики, в наибольшей степени пострадавших в условиях ухудшения текущей экономической ситуации в связи с распространением </w:t>
      </w:r>
      <w:proofErr w:type="spellStart"/>
      <w:r w:rsidRPr="00B06B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6B59">
        <w:rPr>
          <w:rFonts w:ascii="Times New Roman" w:hAnsi="Times New Roman" w:cs="Times New Roman"/>
          <w:sz w:val="28"/>
          <w:szCs w:val="28"/>
        </w:rPr>
        <w:t xml:space="preserve"> инфекции. На 2020 год установлена льгота в виде снижения налоговой ставки по налогу, взимаемому в связи с применением упрощенной системы налогообложения, с 6% до 3% для налогоплательщиков наиболее пострадавших отраслей экономики, выбравших в качестве объекта налогообложения доходы. Льготой могут воспользоваться организации и индивидуальные предприниматели при соблюдении следующих условий: основной вид экономической деятельности в соответствии со сведениями, содержащимися в едином государственном реестре юридических лиц и едином государственном реестре индивидуальных предпринимателей по состоянию на 01.06.2020, должен быть указан в перечне пострадавших отраслей российской экономики, утвержденном Правительством Российской Федерации; для вновь созданных после 01.06.2020 вид деятельности определяется на момент создания; доля доходов от реализации продукции и (или) оказанных услуг по данному виду деятельности составляет не менее 70% в общем объеме доходов. Срок действия документа о</w:t>
      </w:r>
      <w:r>
        <w:rPr>
          <w:rFonts w:ascii="Times New Roman" w:hAnsi="Times New Roman" w:cs="Times New Roman"/>
          <w:sz w:val="28"/>
          <w:szCs w:val="28"/>
        </w:rPr>
        <w:t>граничен 31.12.2020.</w:t>
      </w:r>
    </w:p>
    <w:p w:rsidR="00214C70" w:rsidRDefault="00214C70" w:rsidP="00214C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C70" w:rsidRPr="00214C70" w:rsidRDefault="00214C70" w:rsidP="00214C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>Закон Томской области от 08.06.2020 N 70-ОЗ</w:t>
      </w:r>
    </w:p>
    <w:p w:rsidR="00214C70" w:rsidRPr="00214C70" w:rsidRDefault="00214C70" w:rsidP="00214C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4C70">
        <w:rPr>
          <w:rFonts w:ascii="Times New Roman" w:hAnsi="Times New Roman" w:cs="Times New Roman"/>
          <w:sz w:val="28"/>
          <w:szCs w:val="28"/>
        </w:rPr>
        <w:t>О внесении изменения в ста</w:t>
      </w:r>
      <w:r>
        <w:rPr>
          <w:rFonts w:ascii="Times New Roman" w:hAnsi="Times New Roman" w:cs="Times New Roman"/>
          <w:sz w:val="28"/>
          <w:szCs w:val="28"/>
        </w:rPr>
        <w:t>тью 1.1 Закона Томской области «</w:t>
      </w:r>
      <w:r w:rsidRPr="00214C70">
        <w:rPr>
          <w:rFonts w:ascii="Times New Roman" w:hAnsi="Times New Roman" w:cs="Times New Roman"/>
          <w:sz w:val="28"/>
          <w:szCs w:val="28"/>
        </w:rPr>
        <w:t>Об установлении на территории Томской области налоговых ставок по налогу, взимаемому в связи с применением упр</w:t>
      </w:r>
      <w:r>
        <w:rPr>
          <w:rFonts w:ascii="Times New Roman" w:hAnsi="Times New Roman" w:cs="Times New Roman"/>
          <w:sz w:val="28"/>
          <w:szCs w:val="28"/>
        </w:rPr>
        <w:t>ощенной системы налогообложения»</w:t>
      </w:r>
    </w:p>
    <w:p w:rsidR="00214C70" w:rsidRPr="00214C70" w:rsidRDefault="00214C70" w:rsidP="00214C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4C7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14C70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Законодательной Думы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от 28.05.2020 №</w:t>
      </w:r>
      <w:r w:rsidRPr="00214C70">
        <w:rPr>
          <w:rFonts w:ascii="Times New Roman" w:hAnsi="Times New Roman" w:cs="Times New Roman"/>
          <w:sz w:val="28"/>
          <w:szCs w:val="28"/>
        </w:rPr>
        <w:t xml:space="preserve"> 2358)</w:t>
      </w:r>
    </w:p>
    <w:p w:rsidR="00214C70" w:rsidRPr="00214C70" w:rsidRDefault="00214C70" w:rsidP="00214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C70" w:rsidRPr="00125A29" w:rsidRDefault="00214C70" w:rsidP="00214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C70">
        <w:rPr>
          <w:rFonts w:ascii="Times New Roman" w:hAnsi="Times New Roman" w:cs="Times New Roman"/>
          <w:sz w:val="28"/>
          <w:szCs w:val="28"/>
        </w:rPr>
        <w:t>Согласно вне</w:t>
      </w:r>
      <w:r>
        <w:rPr>
          <w:rFonts w:ascii="Times New Roman" w:hAnsi="Times New Roman" w:cs="Times New Roman"/>
          <w:sz w:val="28"/>
          <w:szCs w:val="28"/>
        </w:rPr>
        <w:t>сенному дополнению установлены «налоговые каникулы»</w:t>
      </w:r>
      <w:bookmarkStart w:id="0" w:name="_GoBack"/>
      <w:bookmarkEnd w:id="0"/>
      <w:r w:rsidRPr="00214C70">
        <w:rPr>
          <w:rFonts w:ascii="Times New Roman" w:hAnsi="Times New Roman" w:cs="Times New Roman"/>
          <w:sz w:val="28"/>
          <w:szCs w:val="28"/>
        </w:rPr>
        <w:t xml:space="preserve"> в виде налоговой ставки в размере 0% для впервые зарегистрированных </w:t>
      </w:r>
      <w:r w:rsidRPr="00214C70">
        <w:rPr>
          <w:rFonts w:ascii="Times New Roman" w:hAnsi="Times New Roman" w:cs="Times New Roman"/>
          <w:sz w:val="28"/>
          <w:szCs w:val="28"/>
        </w:rPr>
        <w:lastRenderedPageBreak/>
        <w:t>налогоплательщиков - индивидуальных предпринимателей, применяющих упрощенную систему налогообложения и осуществляющих предпринимательскую деятельность в сфере услуг по предоставлению мест для временного проживания, в целях сокращения финансовой нагрузки для вновь создаваемых субъектов малого предпринимательства, призванных в сложившейся экономической ситуации оказывать услуги насе</w:t>
      </w:r>
      <w:r>
        <w:rPr>
          <w:rFonts w:ascii="Times New Roman" w:hAnsi="Times New Roman" w:cs="Times New Roman"/>
          <w:sz w:val="28"/>
          <w:szCs w:val="28"/>
        </w:rPr>
        <w:t>лению и обеспечивать занятость.</w:t>
      </w:r>
      <w:proofErr w:type="gramEnd"/>
    </w:p>
    <w:sectPr w:rsidR="00214C70" w:rsidRPr="0012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7"/>
    <w:rsid w:val="00125A29"/>
    <w:rsid w:val="00214C70"/>
    <w:rsid w:val="005B15CD"/>
    <w:rsid w:val="006F4568"/>
    <w:rsid w:val="00AA3717"/>
    <w:rsid w:val="00B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4</cp:revision>
  <dcterms:created xsi:type="dcterms:W3CDTF">2020-06-22T08:48:00Z</dcterms:created>
  <dcterms:modified xsi:type="dcterms:W3CDTF">2020-06-22T08:57:00Z</dcterms:modified>
</cp:coreProperties>
</file>