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bookmarkStart w:id="0" w:name="_GoBack"/>
      <w:bookmarkEnd w:id="0"/>
      <w:r>
        <w:rPr>
          <w:b/>
          <w:color w:val="0000FF"/>
        </w:rPr>
        <w:t>Пресс-релиз от 02 ноября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 xml:space="preserve">11,5 тыс.граждан получили выплаты по </w:t>
      </w:r>
      <w:bookmarkStart w:id="1" w:name="__DdeLink__47_1808665429"/>
      <w:bookmarkEnd w:id="1"/>
      <w:r>
        <w:rPr>
          <w:b/>
          <w:color w:val="0000FF"/>
        </w:rPr>
        <w:t>мерам поддержки, переданным Пенсионному фонду из органов социальной защиты населения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С начала года около 11,5 тыс. граждан получили выплаты по мерам поддержки, переданным Отделению Пенсионного фонда России по Томской области из органов социальной защиты населения. За этот период томичам и жителям области перечислено около 600 млн. рублей.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Порядка 9 тыс. семей с детьми и будущих мам получили различные виды социального обеспечения: единовременные выплаты по беременности и родам, пособия при рождении ребенка, а также ежемесячные выплаты по уходу за ребенком до 1,5 лет.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Компенсацию в размере 50% стоимости полиса ОСАГО предоставили 68 граждан с инвалидностью.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Кроме того, Отделение ПФР по Томской области продолжило предоставлять различные выплаты и меры поддержки более 2 тыс. гражданам, пострадавшим от радиации, а также около 600 военнослужащим и членам их семей.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Напомним, что при появлении права на выплаты можно обратиться в клиентскую службу Отделения ПФР по Томской области или МФЦ. Получить информацию по вопросам назначения мер поддержки, переданных региональному Отделению ПФР из органов социальной защиты населения, можно через Единый контакт-центр по номеру 8-800-6000-000.</w:t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0EB8-076F-48A8-BFCD-0295EA27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2022-09-09T05:37:00Z</dcterms:created>
  <dc:creator>ANM</dc:creator>
  <dc:language>ru-RU</dc:language>
  <cp:lastPrinted>2022-02-17T01:49:00Z</cp:lastPrinted>
  <dcterms:modified xsi:type="dcterms:W3CDTF">2022-11-03T11:04:00Z</dcterms:modified>
  <cp:revision>9</cp:revision>
  <dc:title>Отделение Пенсионного фонда РФ по Томской области</dc:title>
</cp:coreProperties>
</file>