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>Отделение Пенсионного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bookmarkStart w:id="0" w:name="_GoBack"/>
      <w:bookmarkStart w:id="1" w:name="_GoBack"/>
      <w:bookmarkEnd w:id="1"/>
      <w:r>
        <w:rPr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В Томской области более  35 тысяч человек получают пенсии, назначенные досрочно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  </w:t>
      </w:r>
      <w:r>
        <w:rPr/>
        <w:t>В регионе 35705  жителей являются получателями досрочной страховой пенсии по старости.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Досрочный выход на пенсию сохранился без изменений для работников, занятых на работах с тяжелыми, вредными и опасными условиями труда при наличии определенной продолжительности страхового стажа на соответствующих видах работ, а также величины индивидуального пенсионного коэффициента, минимальный размер которого в текущем году составляет 23,4.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Неизменным возраст выхода на пенсию остался и для граждан, пострадавших в результате радиационных или техногенных катастроф, а также для летчиков-испытателей.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Пенсионный возраст также не изменился и для лиц, которым пенсия назначается досрочно по социальным причинам. Речь идет о женщинах, воспитавших 5 и более детей; родителях и опекунах инвалидов с детства, и ряде других категорий, для которых пенсионный возраст остался прежним — по достижении 50 лет. При этом список «досрочников» был расширен за счет мам, у которых в семье воспитываются трое или четверо детей. Возраст выхода на пенсию у многодетной мамы зависит от количества детей в семье. Так, если у женщины три ребенка, то она сможет выйти на пенсию на три года раньше - в 57 лет, а если четверо – в 56 лет.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Для педагогических и медицинских работников условия для назначения досрочной пенсии также сохранены: для педагогов – это 25 лет; для медиков - 25 лет при работе в сельской местности и 30 лет - в городе. При этом для них был введен отложенный срок выхода на пенсию (с учетом поэтапного переходного периода).</w:t>
        <w:br/>
        <w:t>Помимо этого целый ряд работников творческих профессий имеют право на досрочную пенсию при выработке творческого стажа.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Также с 1 января 2019 года появилось и новое основание для назначения досрочной страховой пенсии - за длительный страховой стаж: не менее 42 лет у мужчин и 37 лет у женщин. В этом случае им страховая пенсия по старости может назначаться на 2 года ранее достижения нового пенсионного возраста, но не ранее достижения возраста 60 и 55 лет (соответственно мужчинам и женщинам). Необходимо учитывать, что при исчислении страхового стажа при назначении этого вида пенсии в него включаются периоды работы и иной деятельности, которые выполнялись на территории Российской Федерации, и за которые начислялись и уплачивались взносы в ПФР.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    </w:t>
      </w:r>
      <w:r>
        <w:rPr/>
        <w:t>Предусмотрена возможность досрочного выхода на пенсию и для граждан предпенсионного возраста, лишившихся работы,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 Такая пенсия назначается по предложению службы занятости. При этом у мужчин страховой стаж должен быть не меньше 25 лет, а у женщин – 20, а также должно быть минимальное количество заработанных пенсионных коэффициентов, с учетом переходного периода (в 2022 году это 23,4 коэффициента).</w:t>
        <w:br/>
        <w:t>        С полным списком категорий граждан, имеющих право на установление страховой пенсии по старости ранее общеустановленного возраста, можно ознакомиться на сайте ПФР https://pfr.gov.ru/grazhdanam/zakon/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rFonts w:eastAsia="Times New Roman" w:cs="Times New Roman"/>
          <w:color w:val="FF0000"/>
          <w:sz w:val="28"/>
          <w:szCs w:val="28"/>
          <w:lang w:val="en-US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472D-B89A-4D68-A59F-02ABCA72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LibreOffice/4.3.6.2$Windows_x86 LibreOffice_project/d50a87b2e514536ed401c18000dad4660b6a169e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2022-08-03T16:37:50Z</dcterms:modified>
  <cp:revision>12</cp:revision>
  <dc:title>Отделение Пенсионного фонда РФ по Томской области</dc:title>
</cp:coreProperties>
</file>