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FCF" w:rsidRDefault="00AD577B" w:rsidP="00AD577B">
      <w:pPr>
        <w:tabs>
          <w:tab w:val="left" w:pos="7200"/>
        </w:tabs>
        <w:ind w:firstLine="708"/>
        <w:jc w:val="center"/>
        <w:rPr>
          <w:b/>
          <w:color w:val="0000FF"/>
        </w:rPr>
      </w:pPr>
      <w:bookmarkStart w:id="0" w:name="_GoBack"/>
      <w:r>
        <w:rPr>
          <w:b/>
          <w:noProof/>
          <w:color w:val="0000FF"/>
          <w:lang w:eastAsia="ru-RU"/>
        </w:rPr>
        <w:drawing>
          <wp:inline distT="0" distB="0" distL="0" distR="0" wp14:anchorId="57872038" wp14:editId="75EBDAE2">
            <wp:extent cx="871870" cy="871870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-N-Uw9O4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82" cy="87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7B" w:rsidRDefault="00AD577B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590AE0" w:rsidP="00C36116">
      <w:pPr>
        <w:tabs>
          <w:tab w:val="left" w:pos="7200"/>
        </w:tabs>
        <w:ind w:firstLine="708"/>
        <w:rPr>
          <w:b/>
          <w:color w:val="0000FF"/>
        </w:rPr>
      </w:pPr>
      <w:r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</w:t>
      </w:r>
      <w:r w:rsidR="00AD577B">
        <w:rPr>
          <w:b/>
          <w:color w:val="0000FF"/>
        </w:rPr>
        <w:t>Социального</w:t>
      </w:r>
      <w:r w:rsidR="00E507C6" w:rsidRPr="00E740AF">
        <w:rPr>
          <w:b/>
          <w:color w:val="0000FF"/>
        </w:rPr>
        <w:t xml:space="preserve"> фонда РФ </w:t>
      </w:r>
      <w:r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AD577B" w:rsidRDefault="00AD577B" w:rsidP="00AD577B">
      <w:pPr>
        <w:tabs>
          <w:tab w:val="left" w:pos="7200"/>
        </w:tabs>
        <w:ind w:firstLine="708"/>
        <w:rPr>
          <w:b/>
          <w:color w:val="0000FF"/>
        </w:rPr>
      </w:pPr>
    </w:p>
    <w:p w:rsidR="00AD577B" w:rsidRPr="00AD577B" w:rsidRDefault="00AD577B" w:rsidP="00172F80">
      <w:pPr>
        <w:tabs>
          <w:tab w:val="left" w:pos="7200"/>
        </w:tabs>
        <w:rPr>
          <w:b/>
          <w:color w:val="0000FF"/>
        </w:rPr>
      </w:pPr>
      <w:r w:rsidRPr="00AD577B">
        <w:rPr>
          <w:b/>
          <w:color w:val="0000FF"/>
        </w:rPr>
        <w:t xml:space="preserve">Пресс-релиз от </w:t>
      </w:r>
      <w:r w:rsidR="00167FF0">
        <w:rPr>
          <w:b/>
          <w:color w:val="0000FF"/>
        </w:rPr>
        <w:t>13</w:t>
      </w:r>
      <w:r w:rsidR="00172F80">
        <w:rPr>
          <w:b/>
          <w:color w:val="0000FF"/>
        </w:rPr>
        <w:t>.04</w:t>
      </w:r>
      <w:r w:rsidRPr="00AD577B">
        <w:rPr>
          <w:b/>
          <w:color w:val="0000FF"/>
        </w:rPr>
        <w:t>.202</w:t>
      </w:r>
    </w:p>
    <w:p w:rsidR="00167FF0" w:rsidRPr="00167FF0" w:rsidRDefault="00167FF0" w:rsidP="00167FF0">
      <w:pPr>
        <w:tabs>
          <w:tab w:val="left" w:pos="7200"/>
        </w:tabs>
        <w:rPr>
          <w:b/>
          <w:color w:val="0000FF"/>
        </w:rPr>
      </w:pPr>
      <w:r w:rsidRPr="00167FF0">
        <w:rPr>
          <w:b/>
          <w:color w:val="0000FF"/>
        </w:rPr>
        <w:t>В Томской области единое пособие назначено на более 30 370 детей</w:t>
      </w:r>
    </w:p>
    <w:p w:rsidR="00167FF0" w:rsidRDefault="00167FF0" w:rsidP="00167FF0">
      <w:pPr>
        <w:tabs>
          <w:tab w:val="left" w:pos="1560"/>
        </w:tabs>
        <w:suppressAutoHyphens w:val="0"/>
        <w:spacing w:line="326" w:lineRule="auto"/>
        <w:ind w:left="-15" w:right="-11" w:firstLine="403"/>
        <w:jc w:val="both"/>
        <w:rPr>
          <w:iCs/>
          <w:color w:val="000000"/>
          <w:szCs w:val="28"/>
          <w:lang w:eastAsia="en-US"/>
        </w:rPr>
      </w:pPr>
    </w:p>
    <w:p w:rsidR="00167FF0" w:rsidRDefault="00167FF0" w:rsidP="00167FF0">
      <w:pPr>
        <w:tabs>
          <w:tab w:val="left" w:pos="1560"/>
        </w:tabs>
        <w:suppressAutoHyphens w:val="0"/>
        <w:spacing w:line="326" w:lineRule="auto"/>
        <w:ind w:left="-15" w:right="-11"/>
        <w:jc w:val="both"/>
        <w:rPr>
          <w:iCs/>
          <w:color w:val="000000"/>
          <w:szCs w:val="28"/>
          <w:lang w:eastAsia="en-US"/>
        </w:rPr>
      </w:pPr>
      <w:r>
        <w:rPr>
          <w:iCs/>
          <w:color w:val="000000"/>
          <w:szCs w:val="28"/>
          <w:lang w:eastAsia="en-US"/>
        </w:rPr>
        <w:t xml:space="preserve">            </w:t>
      </w:r>
      <w:r w:rsidRPr="00167FF0">
        <w:rPr>
          <w:iCs/>
          <w:color w:val="000000"/>
          <w:szCs w:val="28"/>
          <w:lang w:eastAsia="en-US"/>
        </w:rPr>
        <w:t>ОСФР по Томской области продолжает назначать ежемесячное пособие в связи с рождением и воспитанием ребенка.</w:t>
      </w:r>
      <w:r w:rsidRPr="00167FF0">
        <w:rPr>
          <w:color w:val="000000"/>
          <w:sz w:val="20"/>
          <w:szCs w:val="22"/>
          <w:lang w:eastAsia="en-US"/>
        </w:rPr>
        <w:t xml:space="preserve"> </w:t>
      </w:r>
      <w:r w:rsidRPr="00167FF0">
        <w:rPr>
          <w:iCs/>
          <w:color w:val="000000"/>
          <w:szCs w:val="28"/>
          <w:lang w:eastAsia="en-US"/>
        </w:rPr>
        <w:t xml:space="preserve">Основной объем заявлений на получение выплат (более 90%) поступает через портал </w:t>
      </w:r>
      <w:proofErr w:type="spellStart"/>
      <w:r w:rsidRPr="00167FF0">
        <w:rPr>
          <w:iCs/>
          <w:color w:val="000000"/>
          <w:szCs w:val="28"/>
          <w:lang w:eastAsia="en-US"/>
        </w:rPr>
        <w:t>Госуслуг</w:t>
      </w:r>
      <w:proofErr w:type="spellEnd"/>
      <w:r w:rsidRPr="00167FF0">
        <w:rPr>
          <w:iCs/>
          <w:color w:val="000000"/>
          <w:szCs w:val="28"/>
          <w:lang w:eastAsia="en-US"/>
        </w:rPr>
        <w:t xml:space="preserve">.  </w:t>
      </w:r>
      <w:r>
        <w:rPr>
          <w:iCs/>
          <w:color w:val="000000"/>
          <w:szCs w:val="28"/>
          <w:lang w:eastAsia="en-US"/>
        </w:rPr>
        <w:tab/>
      </w:r>
      <w:r>
        <w:rPr>
          <w:iCs/>
          <w:color w:val="000000"/>
          <w:szCs w:val="28"/>
          <w:lang w:eastAsia="en-US"/>
        </w:rPr>
        <w:tab/>
      </w:r>
    </w:p>
    <w:p w:rsidR="00167FF0" w:rsidRPr="00167FF0" w:rsidRDefault="00167FF0" w:rsidP="00167FF0">
      <w:pPr>
        <w:tabs>
          <w:tab w:val="left" w:pos="1560"/>
        </w:tabs>
        <w:suppressAutoHyphens w:val="0"/>
        <w:spacing w:line="326" w:lineRule="auto"/>
        <w:ind w:left="-15" w:right="-11"/>
        <w:jc w:val="both"/>
        <w:rPr>
          <w:iCs/>
          <w:color w:val="000000"/>
          <w:szCs w:val="28"/>
          <w:lang w:eastAsia="en-US"/>
        </w:rPr>
      </w:pPr>
    </w:p>
    <w:p w:rsid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b/>
          <w:bCs/>
          <w:color w:val="000000"/>
          <w:szCs w:val="28"/>
          <w:lang w:eastAsia="en-US"/>
        </w:rPr>
      </w:pPr>
      <w:r w:rsidRPr="00167FF0">
        <w:rPr>
          <w:i/>
          <w:iCs/>
          <w:color w:val="000000"/>
          <w:szCs w:val="28"/>
          <w:lang w:eastAsia="en-US"/>
        </w:rPr>
        <w:t xml:space="preserve">"После вынесения решения в личный кабинет заявителя поступает сообщение о принятии решения об установлении единого пособия с последующим переводом денежных средств на банковские реквизиты через 5 рабочих дней. На сегодняшний день выплаты одобрены для 30372 детей до 17 лет, а также для 1225 беременных женщин", </w:t>
      </w:r>
      <w:r w:rsidRPr="00167FF0">
        <w:rPr>
          <w:color w:val="000000"/>
          <w:szCs w:val="28"/>
          <w:lang w:eastAsia="en-US"/>
        </w:rPr>
        <w:t xml:space="preserve">- рассказал управляющий ОСФР по Томской области </w:t>
      </w:r>
      <w:r w:rsidRPr="00167FF0">
        <w:rPr>
          <w:b/>
          <w:bCs/>
          <w:color w:val="000000"/>
          <w:szCs w:val="28"/>
          <w:lang w:eastAsia="en-US"/>
        </w:rPr>
        <w:t xml:space="preserve">Дмитрий Мальцев. </w:t>
      </w:r>
    </w:p>
    <w:p w:rsidR="00167FF0" w:rsidRP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b/>
          <w:bCs/>
          <w:color w:val="000000"/>
          <w:szCs w:val="28"/>
          <w:lang w:eastAsia="en-US"/>
        </w:rPr>
      </w:pPr>
    </w:p>
    <w:p w:rsid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color w:val="000000"/>
          <w:szCs w:val="28"/>
          <w:lang w:eastAsia="en-US"/>
        </w:rPr>
      </w:pPr>
      <w:r w:rsidRPr="00167FF0">
        <w:rPr>
          <w:color w:val="000000"/>
          <w:szCs w:val="28"/>
          <w:lang w:eastAsia="en-US"/>
        </w:rPr>
        <w:t>Единое пособие заменило пять ранее действующих мер социальной поддержки граждан. Это были, во-первых, выплата на детей от трех до семи лет, которая производилась органами соцзащиты населения. Во-вторых, выплата для детей от восьми до семнадцати лет, две выплаты были на первого и третьего ребенка до трех лет и одна ежемесячная выплата беременным женщинам, вставшим на учет в медицинской организа</w:t>
      </w:r>
      <w:r>
        <w:rPr>
          <w:color w:val="000000"/>
          <w:szCs w:val="28"/>
          <w:lang w:eastAsia="en-US"/>
        </w:rPr>
        <w:t>ции в ранние сроки беременности.</w:t>
      </w:r>
    </w:p>
    <w:p w:rsidR="00167FF0" w:rsidRP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color w:val="000000"/>
          <w:szCs w:val="28"/>
          <w:lang w:eastAsia="en-US"/>
        </w:rPr>
      </w:pPr>
    </w:p>
    <w:p w:rsid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color w:val="000000"/>
          <w:szCs w:val="28"/>
          <w:lang w:eastAsia="en-US"/>
        </w:rPr>
      </w:pPr>
      <w:r w:rsidRPr="00167FF0">
        <w:rPr>
          <w:i/>
          <w:iCs/>
          <w:color w:val="000000"/>
          <w:szCs w:val="28"/>
          <w:lang w:eastAsia="en-US"/>
        </w:rPr>
        <w:t xml:space="preserve">"Самая частая причина отказа в назначении единого пособия - это превышение уровня дохода семьи, на втором месте - наличие зарегистрированных на заявителя или членов его семьи двух и более автотранспортных средств. Еще одной распространенной причиной отказа является наличие недостоверных или неполных данных в заявлении. Рекомендуем родителям внимательно проверять внесенные данные и доверять только официальным источникам информации. Со всеми актуальными правилами назначения и выплаты единого пособия можно ознакомиться на сайте </w:t>
      </w:r>
      <w:proofErr w:type="spellStart"/>
      <w:r w:rsidRPr="00167FF0">
        <w:rPr>
          <w:i/>
          <w:iCs/>
          <w:color w:val="000000"/>
          <w:szCs w:val="28"/>
          <w:lang w:eastAsia="en-US"/>
        </w:rPr>
        <w:t>Соцфонда</w:t>
      </w:r>
      <w:proofErr w:type="spellEnd"/>
      <w:r w:rsidRPr="00167FF0">
        <w:rPr>
          <w:i/>
          <w:iCs/>
          <w:color w:val="000000"/>
          <w:szCs w:val="28"/>
          <w:lang w:eastAsia="en-US"/>
        </w:rPr>
        <w:t xml:space="preserve"> - sfr.gov.ru". Также получить личную консультацию можно по телефону ЕКЦ 8-800-100-00-01. Горячая линия работает круглосуточно, звонок бесплатный",</w:t>
      </w:r>
      <w:r>
        <w:rPr>
          <w:color w:val="000000"/>
          <w:szCs w:val="28"/>
          <w:lang w:eastAsia="en-US"/>
        </w:rPr>
        <w:t>- добавил он.</w:t>
      </w:r>
    </w:p>
    <w:p w:rsidR="00167FF0" w:rsidRP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color w:val="000000"/>
          <w:szCs w:val="28"/>
          <w:lang w:eastAsia="en-US"/>
        </w:rPr>
      </w:pPr>
    </w:p>
    <w:p w:rsid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color w:val="000000"/>
          <w:szCs w:val="28"/>
          <w:lang w:eastAsia="en-US"/>
        </w:rPr>
      </w:pPr>
      <w:r w:rsidRPr="00167FF0">
        <w:rPr>
          <w:color w:val="000000"/>
          <w:szCs w:val="28"/>
          <w:lang w:eastAsia="en-US"/>
        </w:rPr>
        <w:t>Размер единого пособия зависит от среднедушевого дохода семьи и варьируется от 50% (7 523 рубля) до 100% (15 046 рублей). Семьям, имеющих несколько детей, устанавливается единое пособие на каждого ребенка. Выплаты назначаются сроком на один год. Далее она может быть продлена по заявлению гражданина.</w:t>
      </w:r>
    </w:p>
    <w:p w:rsidR="00167FF0" w:rsidRP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color w:val="000000"/>
          <w:szCs w:val="28"/>
          <w:lang w:eastAsia="en-US"/>
        </w:rPr>
      </w:pPr>
    </w:p>
    <w:p w:rsid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color w:val="000000"/>
          <w:szCs w:val="28"/>
          <w:lang w:eastAsia="en-US"/>
        </w:rPr>
      </w:pPr>
      <w:r w:rsidRPr="00167FF0">
        <w:rPr>
          <w:color w:val="000000"/>
          <w:szCs w:val="28"/>
          <w:lang w:eastAsia="en-US"/>
        </w:rPr>
        <w:t xml:space="preserve">Пособие назначается семьям с доходами ниже регионального прожиточного минимума на человека, в Томской области эта сумма составляет для южных районов – 14 </w:t>
      </w:r>
      <w:r w:rsidRPr="00167FF0">
        <w:rPr>
          <w:color w:val="000000"/>
          <w:szCs w:val="28"/>
          <w:lang w:eastAsia="en-US"/>
        </w:rPr>
        <w:lastRenderedPageBreak/>
        <w:t>220 рублей, для северных – 15 638 рублей. Дети и родители при этом должны быть российскими гражданами и постоянно проживать в России. При назначении пособия осуществляется комплексная оценка нуждаемости, подразумевающая, в частности, оценку существующих доходов, имущества и занятости родителей.</w:t>
      </w:r>
    </w:p>
    <w:p w:rsidR="00167FF0" w:rsidRP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color w:val="000000"/>
          <w:szCs w:val="28"/>
          <w:lang w:eastAsia="en-US"/>
        </w:rPr>
      </w:pPr>
    </w:p>
    <w:p w:rsid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color w:val="000000"/>
          <w:szCs w:val="28"/>
          <w:lang w:eastAsia="en-US"/>
        </w:rPr>
      </w:pPr>
      <w:r w:rsidRPr="00167FF0">
        <w:rPr>
          <w:color w:val="000000"/>
          <w:szCs w:val="28"/>
          <w:lang w:eastAsia="en-US"/>
        </w:rPr>
        <w:t xml:space="preserve">Относительно женщин, вставших на учет в </w:t>
      </w:r>
      <w:proofErr w:type="spellStart"/>
      <w:r w:rsidRPr="00167FF0">
        <w:rPr>
          <w:color w:val="000000"/>
          <w:szCs w:val="28"/>
          <w:lang w:eastAsia="en-US"/>
        </w:rPr>
        <w:t>медорганизацию</w:t>
      </w:r>
      <w:proofErr w:type="spellEnd"/>
      <w:r w:rsidRPr="00167FF0">
        <w:rPr>
          <w:color w:val="000000"/>
          <w:szCs w:val="28"/>
          <w:lang w:eastAsia="en-US"/>
        </w:rPr>
        <w:t xml:space="preserve"> на ранних сроках беременности с доходами ниже прожиточного минимума, отметим, что им назначается пособие, соответствующее размеру прожиточного минимума, который в южных районах Томской области равен 14 220 рублям, для северных районов составляет 15 638 рублей. Этим категориям граждан также устанавливается единое пособие в размере от 50% (7 750 рублей) до 100% (15 500 рублей).</w:t>
      </w:r>
    </w:p>
    <w:p w:rsidR="00167FF0" w:rsidRP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color w:val="000000"/>
          <w:szCs w:val="28"/>
          <w:lang w:eastAsia="en-US"/>
        </w:rPr>
      </w:pPr>
    </w:p>
    <w:p w:rsid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color w:val="000000"/>
          <w:szCs w:val="28"/>
          <w:lang w:eastAsia="en-US"/>
        </w:rPr>
      </w:pPr>
      <w:r w:rsidRPr="00167FF0">
        <w:rPr>
          <w:color w:val="000000"/>
          <w:szCs w:val="28"/>
          <w:lang w:eastAsia="en-US"/>
        </w:rPr>
        <w:t>Решение о его назначении определяется специалистами отделения Социального фонда России по Томской области в течени</w:t>
      </w:r>
      <w:proofErr w:type="gramStart"/>
      <w:r w:rsidRPr="00167FF0">
        <w:rPr>
          <w:color w:val="000000"/>
          <w:szCs w:val="28"/>
          <w:lang w:eastAsia="en-US"/>
        </w:rPr>
        <w:t>и</w:t>
      </w:r>
      <w:proofErr w:type="gramEnd"/>
      <w:r w:rsidRPr="00167FF0">
        <w:rPr>
          <w:color w:val="000000"/>
          <w:szCs w:val="28"/>
          <w:lang w:eastAsia="en-US"/>
        </w:rPr>
        <w:t xml:space="preserve"> 10 рабочих дней с момента подачи заявления.</w:t>
      </w:r>
    </w:p>
    <w:p w:rsidR="00167FF0" w:rsidRPr="00167FF0" w:rsidRDefault="00167FF0" w:rsidP="00167FF0">
      <w:pPr>
        <w:suppressAutoHyphens w:val="0"/>
        <w:spacing w:line="326" w:lineRule="auto"/>
        <w:ind w:left="-15" w:right="-11" w:firstLine="723"/>
        <w:jc w:val="both"/>
        <w:rPr>
          <w:color w:val="000000"/>
          <w:szCs w:val="28"/>
          <w:lang w:eastAsia="en-US"/>
        </w:rPr>
      </w:pPr>
    </w:p>
    <w:p w:rsidR="00167FF0" w:rsidRPr="00167FF0" w:rsidRDefault="00167FF0" w:rsidP="00167FF0">
      <w:pPr>
        <w:suppressAutoHyphens w:val="0"/>
        <w:spacing w:line="326" w:lineRule="auto"/>
        <w:ind w:right="-11" w:firstLine="708"/>
        <w:jc w:val="both"/>
        <w:rPr>
          <w:color w:val="000000"/>
          <w:szCs w:val="28"/>
          <w:lang w:eastAsia="en-US"/>
        </w:rPr>
      </w:pPr>
      <w:r w:rsidRPr="00167FF0">
        <w:rPr>
          <w:color w:val="000000"/>
          <w:szCs w:val="28"/>
          <w:lang w:eastAsia="en-US"/>
        </w:rPr>
        <w:t>Подробнее о едином пособии: https://sfr.gov.ru/grazhdanam/edinoe_posobie/.</w:t>
      </w:r>
    </w:p>
    <w:p w:rsidR="00167FF0" w:rsidRPr="00167FF0" w:rsidRDefault="00167FF0" w:rsidP="00172F80">
      <w:pPr>
        <w:tabs>
          <w:tab w:val="left" w:pos="7200"/>
        </w:tabs>
        <w:rPr>
          <w:b/>
          <w:color w:val="0000FF"/>
          <w:sz w:val="22"/>
        </w:rPr>
      </w:pPr>
    </w:p>
    <w:p w:rsidR="00172F80" w:rsidRPr="00172F80" w:rsidRDefault="00172F80" w:rsidP="00172F80">
      <w:pPr>
        <w:suppressAutoHyphens w:val="0"/>
        <w:spacing w:before="100" w:beforeAutospacing="1" w:after="100" w:afterAutospacing="1"/>
        <w:rPr>
          <w:lang w:eastAsia="ru-RU"/>
        </w:rPr>
      </w:pPr>
    </w:p>
    <w:p w:rsidR="00172F80" w:rsidRPr="00172F80" w:rsidRDefault="00172F80" w:rsidP="00172F80">
      <w:pPr>
        <w:suppressAutoHyphens w:val="0"/>
        <w:spacing w:before="100" w:beforeAutospacing="1" w:after="100" w:afterAutospacing="1"/>
        <w:ind w:firstLine="567"/>
        <w:jc w:val="both"/>
        <w:rPr>
          <w:lang w:eastAsia="ru-RU"/>
        </w:rPr>
      </w:pPr>
    </w:p>
    <w:p w:rsidR="00AD577B" w:rsidRPr="00AD577B" w:rsidRDefault="00AD577B" w:rsidP="00172F80">
      <w:pPr>
        <w:suppressAutoHyphens w:val="0"/>
        <w:spacing w:before="100" w:beforeAutospacing="1" w:after="100" w:afterAutospacing="1"/>
        <w:rPr>
          <w:lang w:eastAsia="ru-RU"/>
        </w:rPr>
      </w:pPr>
    </w:p>
    <w:p w:rsidR="00AC005F" w:rsidRPr="00AC005F" w:rsidRDefault="00AC005F" w:rsidP="00AC005F">
      <w:pPr>
        <w:suppressAutoHyphens w:val="0"/>
        <w:spacing w:before="100" w:beforeAutospacing="1" w:after="100" w:afterAutospacing="1"/>
        <w:rPr>
          <w:lang w:eastAsia="ru-RU"/>
        </w:rPr>
      </w:pPr>
    </w:p>
    <w:p w:rsidR="00AC005F" w:rsidRDefault="00AC005F" w:rsidP="00AC005F">
      <w:pPr>
        <w:ind w:firstLine="708"/>
        <w:jc w:val="both"/>
      </w:pPr>
    </w:p>
    <w:p w:rsidR="00AC005F" w:rsidRPr="00B102EA" w:rsidRDefault="00AC005F" w:rsidP="00AC005F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AC005F" w:rsidRDefault="00AC005F" w:rsidP="00AC005F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AC005F" w:rsidRDefault="00AC005F" w:rsidP="00AC005F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Отделения </w:t>
      </w:r>
      <w:r w:rsidR="00BD7007">
        <w:rPr>
          <w:b/>
          <w:bCs/>
          <w:color w:val="000000"/>
          <w:sz w:val="20"/>
          <w:szCs w:val="20"/>
          <w:lang w:eastAsia="ru-RU"/>
        </w:rPr>
        <w:t>Социального</w:t>
      </w:r>
      <w:r>
        <w:rPr>
          <w:b/>
          <w:bCs/>
          <w:color w:val="000000"/>
          <w:sz w:val="20"/>
          <w:szCs w:val="20"/>
          <w:lang w:eastAsia="ru-RU"/>
        </w:rPr>
        <w:t xml:space="preserve"> фонда РФ по Томской области</w:t>
      </w:r>
    </w:p>
    <w:p w:rsidR="00AC005F" w:rsidRPr="004E2344" w:rsidRDefault="00AC005F" w:rsidP="00AC005F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 xml:space="preserve">.: (3822) </w:t>
      </w:r>
      <w:r w:rsidRPr="00AD577B">
        <w:rPr>
          <w:b/>
          <w:bCs/>
          <w:color w:val="000000"/>
          <w:sz w:val="20"/>
          <w:szCs w:val="20"/>
          <w:lang w:val="en-US" w:eastAsia="ru-RU"/>
        </w:rPr>
        <w:t>60-95-12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 xml:space="preserve">; </w:t>
      </w:r>
      <w:r w:rsidRPr="00AD577B">
        <w:rPr>
          <w:b/>
          <w:bCs/>
          <w:color w:val="000000"/>
          <w:sz w:val="20"/>
          <w:szCs w:val="20"/>
          <w:lang w:val="en-US" w:eastAsia="ru-RU"/>
        </w:rPr>
        <w:t>60-95-11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;</w:t>
      </w:r>
    </w:p>
    <w:p w:rsidR="00AC005F" w:rsidRPr="004E2344" w:rsidRDefault="00AC005F" w:rsidP="00AC005F">
      <w:pPr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</w:t>
      </w:r>
      <w:r w:rsidRPr="004E2344">
        <w:rPr>
          <w:color w:val="000000"/>
          <w:lang w:val="en-US" w:eastAsia="ru-RU"/>
        </w:rPr>
        <w:t>@080.pfr.ru</w:t>
      </w:r>
    </w:p>
    <w:bookmarkEnd w:id="0"/>
    <w:p w:rsidR="009E027C" w:rsidRPr="00172F80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172F80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67FF0"/>
    <w:rsid w:val="00172F80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C636C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005F"/>
    <w:rsid w:val="00AC1F57"/>
    <w:rsid w:val="00AD577B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BD7007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A623-7A7A-4B9C-8D41-EBAB7D29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Ипполитова Екатерина Сергеевна</cp:lastModifiedBy>
  <cp:revision>2</cp:revision>
  <cp:lastPrinted>2022-02-17T01:49:00Z</cp:lastPrinted>
  <dcterms:created xsi:type="dcterms:W3CDTF">2023-04-13T04:45:00Z</dcterms:created>
  <dcterms:modified xsi:type="dcterms:W3CDTF">2023-04-13T04:45:00Z</dcterms:modified>
</cp:coreProperties>
</file>