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8E" w:rsidRDefault="00EF5788" w:rsidP="00CC1693">
      <w:pPr>
        <w:jc w:val="both"/>
        <w:rPr>
          <w:rFonts w:ascii="Times New Roman" w:hAnsi="Times New Roman" w:cs="Times New Roman"/>
          <w:b/>
          <w:sz w:val="24"/>
          <w:szCs w:val="24"/>
        </w:rPr>
      </w:pPr>
      <w:r>
        <w:rPr>
          <w:rFonts w:ascii="Times New Roman" w:hAnsi="Times New Roman" w:cs="Times New Roman"/>
          <w:b/>
          <w:sz w:val="24"/>
          <w:szCs w:val="24"/>
        </w:rPr>
        <w:t>Изменения законодательства, регулирующего право студентов на отсрочку от призыва на военную службу</w:t>
      </w:r>
    </w:p>
    <w:p w:rsidR="00EF5788" w:rsidRDefault="00EF5788" w:rsidP="00CC1693">
      <w:pPr>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18.03.2019 № 39-ФЗ внесены изменения в пункт 2 статьи 24 Федерального закона от 28.03.1998 № 53-ФЗ «О воинской обязанности и военной службе», предусматривающие право граждан, которые еще во время обучения в общеобразовательной школе достигли совершеннолетия, на возможность получить отсрочку от призыва на военную службу для обучения сначала по программе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а впоследствии и по программе магистратуры. Такое право на отсрочку от армии предоставлено также гражданам, обучающимся по программе среднего профессионального образования. Основанием для предоставления отсрочки от призыва граждан на военную службу будет так же обучение на подготовительных отделениях федеральных государственных образовательных организаций высшего образования за счет бюджетных ассигнований федерального бюджета, но не свыше одного года, реализованное в год получения среднего общего образования.</w:t>
      </w:r>
    </w:p>
    <w:p w:rsidR="00EF5788" w:rsidRDefault="00EF5788" w:rsidP="00CC1693">
      <w:pPr>
        <w:jc w:val="both"/>
        <w:rPr>
          <w:rFonts w:ascii="Times New Roman" w:hAnsi="Times New Roman" w:cs="Times New Roman"/>
          <w:sz w:val="24"/>
          <w:szCs w:val="24"/>
        </w:rPr>
      </w:pPr>
      <w:r>
        <w:rPr>
          <w:rFonts w:ascii="Times New Roman" w:hAnsi="Times New Roman" w:cs="Times New Roman"/>
          <w:sz w:val="24"/>
          <w:szCs w:val="24"/>
        </w:rPr>
        <w:t xml:space="preserve">Следует обратить внимание, что до внесения изменений в действующую редакцию указанного закона граждане, достигшие призывного возраста в период обучения в школе могли второй раз воспользоваться отсрочкой только при поступлении на обучение по программе </w:t>
      </w:r>
      <w:proofErr w:type="spellStart"/>
      <w:r>
        <w:rPr>
          <w:rFonts w:ascii="Times New Roman" w:hAnsi="Times New Roman" w:cs="Times New Roman"/>
          <w:sz w:val="24"/>
          <w:szCs w:val="24"/>
        </w:rPr>
        <w:t>бакалавриат</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Право продолжить </w:t>
      </w:r>
      <w:proofErr w:type="gramStart"/>
      <w:r>
        <w:rPr>
          <w:rFonts w:ascii="Times New Roman" w:hAnsi="Times New Roman" w:cs="Times New Roman"/>
          <w:sz w:val="24"/>
          <w:szCs w:val="24"/>
        </w:rPr>
        <w:t>обучение по программе</w:t>
      </w:r>
      <w:proofErr w:type="gramEnd"/>
      <w:r>
        <w:rPr>
          <w:rFonts w:ascii="Times New Roman" w:hAnsi="Times New Roman" w:cs="Times New Roman"/>
          <w:sz w:val="24"/>
          <w:szCs w:val="24"/>
        </w:rPr>
        <w:t xml:space="preserve"> магистратуры имели только граждане, окончившие школу до достижения восемнадцатилетнего возраста.</w:t>
      </w:r>
    </w:p>
    <w:p w:rsidR="00EF5788" w:rsidRDefault="00EF5788" w:rsidP="00CC1693">
      <w:pPr>
        <w:jc w:val="both"/>
        <w:rPr>
          <w:rFonts w:ascii="Times New Roman" w:hAnsi="Times New Roman" w:cs="Times New Roman"/>
          <w:sz w:val="24"/>
          <w:szCs w:val="24"/>
        </w:rPr>
      </w:pPr>
      <w:r>
        <w:rPr>
          <w:rFonts w:ascii="Times New Roman" w:hAnsi="Times New Roman" w:cs="Times New Roman"/>
          <w:sz w:val="24"/>
          <w:szCs w:val="24"/>
        </w:rPr>
        <w:t>Старший помощник прокурора района</w:t>
      </w:r>
    </w:p>
    <w:p w:rsidR="00EF5788" w:rsidRDefault="00EF5788" w:rsidP="00CC1693">
      <w:pPr>
        <w:jc w:val="both"/>
        <w:rPr>
          <w:rFonts w:ascii="Times New Roman" w:hAnsi="Times New Roman" w:cs="Times New Roman"/>
          <w:sz w:val="24"/>
          <w:szCs w:val="24"/>
        </w:rPr>
      </w:pPr>
      <w:r>
        <w:rPr>
          <w:rFonts w:ascii="Times New Roman" w:hAnsi="Times New Roman" w:cs="Times New Roman"/>
          <w:sz w:val="24"/>
          <w:szCs w:val="24"/>
        </w:rPr>
        <w:t xml:space="preserve">советник юстиции                                                                                                 Ю.А. </w:t>
      </w:r>
      <w:proofErr w:type="spellStart"/>
      <w:r>
        <w:rPr>
          <w:rFonts w:ascii="Times New Roman" w:hAnsi="Times New Roman" w:cs="Times New Roman"/>
          <w:sz w:val="24"/>
          <w:szCs w:val="24"/>
        </w:rPr>
        <w:t>Лисунова</w:t>
      </w:r>
      <w:proofErr w:type="spellEnd"/>
    </w:p>
    <w:p w:rsidR="00EF5788" w:rsidRPr="00EF5788" w:rsidRDefault="00EF5788" w:rsidP="00CC1693">
      <w:pPr>
        <w:jc w:val="both"/>
        <w:rPr>
          <w:rFonts w:ascii="Times New Roman" w:hAnsi="Times New Roman" w:cs="Times New Roman"/>
          <w:sz w:val="24"/>
          <w:szCs w:val="24"/>
        </w:rPr>
      </w:pPr>
    </w:p>
    <w:sectPr w:rsidR="00EF5788" w:rsidRPr="00EF5788" w:rsidSect="004F2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788"/>
    <w:rsid w:val="00357D8B"/>
    <w:rsid w:val="004F288E"/>
    <w:rsid w:val="00CC1693"/>
    <w:rsid w:val="00EF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2019-09-10T05:14:00Z</dcterms:created>
  <dcterms:modified xsi:type="dcterms:W3CDTF">2019-09-10T05:26:00Z</dcterms:modified>
</cp:coreProperties>
</file>