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7" w:rsidRDefault="00336E57" w:rsidP="00121B5F">
      <w:pPr>
        <w:spacing w:line="240" w:lineRule="exact"/>
        <w:ind w:firstLine="0"/>
        <w:rPr>
          <w:rStyle w:val="title"/>
          <w:color w:val="000000"/>
          <w:szCs w:val="28"/>
          <w:shd w:val="clear" w:color="auto" w:fill="FFFFFF"/>
        </w:rPr>
      </w:pPr>
      <w:r w:rsidRPr="004A58A8">
        <w:rPr>
          <w:rStyle w:val="title"/>
          <w:color w:val="000000"/>
          <w:szCs w:val="28"/>
          <w:shd w:val="clear" w:color="auto" w:fill="FFFFFF"/>
        </w:rPr>
        <w:t>В рубрику прокуратура Молчановского района Томской области разъясняет</w:t>
      </w:r>
    </w:p>
    <w:p w:rsidR="00336E57" w:rsidRPr="00336E57" w:rsidRDefault="00336E57" w:rsidP="00121B5F">
      <w:pPr>
        <w:spacing w:line="240" w:lineRule="exact"/>
        <w:ind w:firstLine="0"/>
      </w:pPr>
    </w:p>
    <w:p w:rsidR="00B005FD" w:rsidRPr="00B005FD" w:rsidRDefault="00E212A8" w:rsidP="00121B5F">
      <w:pPr>
        <w:spacing w:line="240" w:lineRule="exact"/>
        <w:ind w:firstLine="0"/>
        <w:jc w:val="center"/>
        <w:rPr>
          <w:b/>
        </w:rPr>
      </w:pPr>
      <w:r>
        <w:rPr>
          <w:b/>
        </w:rPr>
        <w:t>Условия законного использования изображения гражданина</w:t>
      </w:r>
    </w:p>
    <w:p w:rsidR="00B005FD" w:rsidRDefault="00B005FD" w:rsidP="00121B5F">
      <w:pPr>
        <w:spacing w:line="240" w:lineRule="exact"/>
      </w:pPr>
    </w:p>
    <w:p w:rsidR="00E212A8" w:rsidRDefault="00121B5F" w:rsidP="00E212A8">
      <w:r>
        <w:t>В соответствии с положениями с</w:t>
      </w:r>
      <w:r w:rsidR="00E212A8">
        <w:t>тать</w:t>
      </w:r>
      <w:r>
        <w:t>и</w:t>
      </w:r>
      <w:r w:rsidR="00E212A8">
        <w:t xml:space="preserve"> </w:t>
      </w:r>
      <w:r w:rsidR="00E212A8" w:rsidRPr="00E212A8">
        <w:t>152.1</w:t>
      </w:r>
      <w:r w:rsidR="00E212A8">
        <w:t xml:space="preserve"> Гражданского кодекса Российской Федерации о</w:t>
      </w:r>
      <w:r w:rsidR="00E212A8">
        <w:t xml:space="preserve">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</w:t>
      </w:r>
      <w:r w:rsidR="00E212A8" w:rsidRPr="00E212A8">
        <w:rPr>
          <w:b/>
        </w:rPr>
        <w:t>только с согласия</w:t>
      </w:r>
      <w:r w:rsidR="00E212A8">
        <w:t xml:space="preserve">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</w:t>
      </w:r>
      <w:r w:rsidR="00E212A8" w:rsidRPr="00E212A8">
        <w:rPr>
          <w:b/>
        </w:rPr>
        <w:t>Такое согласие не требуется в случаях, когда:</w:t>
      </w:r>
    </w:p>
    <w:p w:rsidR="00E212A8" w:rsidRDefault="00E212A8" w:rsidP="00E212A8">
      <w:r>
        <w:t>1) использование изображения осуществляется в государственных, общественных или иных публичных интересах</w:t>
      </w:r>
      <w:r>
        <w:t xml:space="preserve"> (например, </w:t>
      </w:r>
      <w:r w:rsidRPr="00E212A8">
        <w:t>если такой гражданин является публичной фигурой</w:t>
      </w:r>
      <w:r>
        <w:t xml:space="preserve">, то есть </w:t>
      </w:r>
      <w:r w:rsidRPr="00E212A8">
        <w:t>занимает государственную или муниципальную должность, играет существенную роль в общественной жизни в сфере политики, экономики, искусства, спорта или любой иной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При этом</w:t>
      </w:r>
      <w:r w:rsidRPr="00E212A8">
        <w:t xml:space="preserve">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</w:t>
      </w:r>
      <w:r>
        <w:t>)</w:t>
      </w:r>
      <w:r>
        <w:t>;</w:t>
      </w:r>
      <w:proofErr w:type="gramEnd"/>
    </w:p>
    <w:p w:rsidR="00E212A8" w:rsidRDefault="00E212A8" w:rsidP="00E212A8">
      <w: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</w:t>
      </w:r>
      <w:r w:rsidR="00121B5F">
        <w:t xml:space="preserve"> (например, </w:t>
      </w:r>
      <w:r w:rsidR="00121B5F" w:rsidRPr="00121B5F">
        <w:t xml:space="preserve">если изображенные на коллективном фотоснимке </w:t>
      </w:r>
      <w:proofErr w:type="gramStart"/>
      <w:r w:rsidR="00121B5F" w:rsidRPr="00121B5F">
        <w:t>граждане</w:t>
      </w:r>
      <w:proofErr w:type="gramEnd"/>
      <w:r w:rsidR="00121B5F" w:rsidRPr="00121B5F">
        <w:t xml:space="preserve"> очевидно выразили свое согласие на фотосъемку и при этом не запретили обнародование и использование фотоснимка, то один из этих граждан вправе обнародовать и использовать такое изображение без получения дополнительного согласия на это от иных изображенных на фотоснимке лиц, за исключением случаев, если такое изображение содержит информацию</w:t>
      </w:r>
      <w:r w:rsidR="00121B5F">
        <w:t xml:space="preserve"> о частной жизни указанных лиц)</w:t>
      </w:r>
      <w:r>
        <w:t>;</w:t>
      </w:r>
    </w:p>
    <w:p w:rsidR="00B005FD" w:rsidRDefault="00E212A8" w:rsidP="00E212A8">
      <w:r>
        <w:t>3) гражданин позировал за плату.</w:t>
      </w:r>
    </w:p>
    <w:p w:rsidR="00121B5F" w:rsidRDefault="00121B5F" w:rsidP="00E212A8">
      <w:r>
        <w:t>При этом гражданин,</w:t>
      </w:r>
      <w:r w:rsidRPr="00121B5F">
        <w:t xml:space="preserve"> </w:t>
      </w:r>
      <w:r>
        <w:t xml:space="preserve">ранее давший согласие </w:t>
      </w:r>
      <w:r w:rsidRPr="00121B5F">
        <w:t>н</w:t>
      </w:r>
      <w:r>
        <w:t>а использование его изображения, может</w:t>
      </w:r>
      <w:r w:rsidRPr="00121B5F">
        <w:t xml:space="preserve"> отозва</w:t>
      </w:r>
      <w:r>
        <w:t>ть его</w:t>
      </w:r>
      <w:r w:rsidRPr="00121B5F">
        <w:t xml:space="preserve"> в любое время.</w:t>
      </w:r>
    </w:p>
    <w:p w:rsidR="00121B5F" w:rsidRDefault="00121B5F" w:rsidP="00E212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6E57" w:rsidTr="00336E57">
        <w:tc>
          <w:tcPr>
            <w:tcW w:w="4785" w:type="dxa"/>
          </w:tcPr>
          <w:p w:rsidR="00336E57" w:rsidRDefault="00336E57" w:rsidP="00336E57">
            <w:pPr>
              <w:ind w:firstLine="0"/>
            </w:pPr>
            <w:r>
              <w:t xml:space="preserve">Помощник прокурора </w:t>
            </w:r>
          </w:p>
          <w:p w:rsidR="00336E57" w:rsidRDefault="00336E57" w:rsidP="00336E57">
            <w:pPr>
              <w:ind w:firstLine="0"/>
            </w:pPr>
            <w:r>
              <w:t>Молчановского района</w:t>
            </w:r>
          </w:p>
          <w:p w:rsidR="00E212A8" w:rsidRDefault="00E212A8" w:rsidP="00336E57">
            <w:pPr>
              <w:ind w:firstLine="0"/>
            </w:pPr>
            <w:r>
              <w:t>Томской области</w:t>
            </w:r>
          </w:p>
        </w:tc>
        <w:tc>
          <w:tcPr>
            <w:tcW w:w="4786" w:type="dxa"/>
            <w:vAlign w:val="bottom"/>
          </w:tcPr>
          <w:p w:rsidR="00336E57" w:rsidRDefault="00336E57" w:rsidP="00336E57">
            <w:pPr>
              <w:ind w:firstLine="0"/>
              <w:jc w:val="right"/>
            </w:pPr>
            <w:r>
              <w:t xml:space="preserve">В.С. </w:t>
            </w:r>
            <w:proofErr w:type="spellStart"/>
            <w:r>
              <w:t>Горелкина</w:t>
            </w:r>
            <w:proofErr w:type="spellEnd"/>
          </w:p>
        </w:tc>
      </w:tr>
    </w:tbl>
    <w:p w:rsidR="00B005FD" w:rsidRPr="00B005FD" w:rsidRDefault="00B005FD" w:rsidP="00121B5F">
      <w:pPr>
        <w:ind w:firstLine="0"/>
      </w:pPr>
    </w:p>
    <w:sectPr w:rsidR="00B005FD" w:rsidRPr="00B005FD" w:rsidSect="002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05FD"/>
    <w:rsid w:val="00071C02"/>
    <w:rsid w:val="000A28A7"/>
    <w:rsid w:val="00121B5F"/>
    <w:rsid w:val="00237C80"/>
    <w:rsid w:val="002C5D47"/>
    <w:rsid w:val="00336E57"/>
    <w:rsid w:val="00AD254D"/>
    <w:rsid w:val="00B005FD"/>
    <w:rsid w:val="00E2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33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2019-09-30T02:42:00Z</cp:lastPrinted>
  <dcterms:created xsi:type="dcterms:W3CDTF">2019-09-26T08:40:00Z</dcterms:created>
  <dcterms:modified xsi:type="dcterms:W3CDTF">2019-10-30T12:24:00Z</dcterms:modified>
</cp:coreProperties>
</file>