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5E" w:rsidRDefault="00050E5E" w:rsidP="00255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E5E">
        <w:rPr>
          <w:rFonts w:ascii="Times New Roman" w:hAnsi="Times New Roman" w:cs="Times New Roman"/>
          <w:sz w:val="28"/>
          <w:szCs w:val="28"/>
        </w:rPr>
        <w:t>В рубрику «Прокуратура разъясняет»</w:t>
      </w:r>
    </w:p>
    <w:p w:rsidR="00267A7E" w:rsidRDefault="00267A7E" w:rsidP="00267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7E">
        <w:rPr>
          <w:rFonts w:ascii="Times New Roman" w:hAnsi="Times New Roman" w:cs="Times New Roman"/>
          <w:b/>
          <w:sz w:val="28"/>
          <w:szCs w:val="28"/>
        </w:rPr>
        <w:t xml:space="preserve">Обязанность работодателя предоставлять </w:t>
      </w:r>
    </w:p>
    <w:p w:rsidR="00267A7E" w:rsidRPr="00267A7E" w:rsidRDefault="00267A7E" w:rsidP="00267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7E">
        <w:rPr>
          <w:rFonts w:ascii="Times New Roman" w:hAnsi="Times New Roman" w:cs="Times New Roman"/>
          <w:b/>
          <w:sz w:val="28"/>
          <w:szCs w:val="28"/>
        </w:rPr>
        <w:t>в службы занятости населения сведения о вакансиях</w:t>
      </w:r>
    </w:p>
    <w:p w:rsidR="00EC1E0D" w:rsidRDefault="00EC1E0D" w:rsidP="0091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A7E" w:rsidRPr="00267A7E" w:rsidRDefault="00911EB4" w:rsidP="0091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267A7E" w:rsidRPr="00267A7E">
        <w:rPr>
          <w:rFonts w:ascii="Times New Roman" w:hAnsi="Times New Roman" w:cs="Times New Roman"/>
          <w:sz w:val="28"/>
          <w:szCs w:val="28"/>
        </w:rPr>
        <w:t xml:space="preserve">введенных ограничений, связанных с предотвращением распространения </w:t>
      </w:r>
      <w:proofErr w:type="spellStart"/>
      <w:r w:rsidR="00267A7E" w:rsidRPr="00267A7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67A7E" w:rsidRPr="00267A7E">
        <w:rPr>
          <w:rFonts w:ascii="Times New Roman" w:hAnsi="Times New Roman" w:cs="Times New Roman"/>
          <w:sz w:val="28"/>
          <w:szCs w:val="28"/>
        </w:rPr>
        <w:t xml:space="preserve"> инфекции, </w:t>
      </w:r>
      <w:r>
        <w:rPr>
          <w:rFonts w:ascii="Times New Roman" w:hAnsi="Times New Roman" w:cs="Times New Roman"/>
          <w:sz w:val="28"/>
          <w:szCs w:val="28"/>
        </w:rPr>
        <w:t>ситуация на рынке труда  обострилась, в том числе из-за</w:t>
      </w:r>
      <w:r w:rsidR="00267A7E" w:rsidRPr="00267A7E">
        <w:rPr>
          <w:rFonts w:ascii="Times New Roman" w:hAnsi="Times New Roman" w:cs="Times New Roman"/>
          <w:sz w:val="28"/>
          <w:szCs w:val="28"/>
        </w:rPr>
        <w:t xml:space="preserve"> ликвидаци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67A7E" w:rsidRPr="00267A7E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67A7E" w:rsidRPr="00267A7E">
        <w:rPr>
          <w:rFonts w:ascii="Times New Roman" w:hAnsi="Times New Roman" w:cs="Times New Roman"/>
          <w:sz w:val="28"/>
          <w:szCs w:val="28"/>
        </w:rPr>
        <w:t xml:space="preserve"> и сокращени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67A7E" w:rsidRPr="00267A7E">
        <w:rPr>
          <w:rFonts w:ascii="Times New Roman" w:hAnsi="Times New Roman" w:cs="Times New Roman"/>
          <w:sz w:val="28"/>
          <w:szCs w:val="28"/>
        </w:rPr>
        <w:t xml:space="preserve"> численности или штата работников до введени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67A7E" w:rsidRPr="00267A7E">
        <w:rPr>
          <w:rFonts w:ascii="Times New Roman" w:hAnsi="Times New Roman" w:cs="Times New Roman"/>
          <w:sz w:val="28"/>
          <w:szCs w:val="28"/>
        </w:rPr>
        <w:t xml:space="preserve"> режима неполного рабочего дня или приостановления производства.</w:t>
      </w:r>
    </w:p>
    <w:p w:rsidR="00267A7E" w:rsidRPr="00267A7E" w:rsidRDefault="00267A7E" w:rsidP="0091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A7E">
        <w:rPr>
          <w:rFonts w:ascii="Times New Roman" w:hAnsi="Times New Roman" w:cs="Times New Roman"/>
          <w:sz w:val="28"/>
          <w:szCs w:val="28"/>
        </w:rPr>
        <w:t xml:space="preserve">В таких условиях </w:t>
      </w:r>
      <w:r w:rsidR="00911EB4">
        <w:rPr>
          <w:rFonts w:ascii="Times New Roman" w:hAnsi="Times New Roman" w:cs="Times New Roman"/>
          <w:sz w:val="28"/>
          <w:szCs w:val="28"/>
        </w:rPr>
        <w:t>необходимо взаимодействие работодателей со службой занятости</w:t>
      </w:r>
      <w:r w:rsidRPr="00267A7E">
        <w:rPr>
          <w:rFonts w:ascii="Times New Roman" w:hAnsi="Times New Roman" w:cs="Times New Roman"/>
          <w:sz w:val="28"/>
          <w:szCs w:val="28"/>
        </w:rPr>
        <w:t xml:space="preserve"> с целью владения информацией о высвобождающихся в скором времени</w:t>
      </w:r>
      <w:proofErr w:type="gramEnd"/>
      <w:r w:rsidRPr="00267A7E">
        <w:rPr>
          <w:rFonts w:ascii="Times New Roman" w:hAnsi="Times New Roman" w:cs="Times New Roman"/>
          <w:sz w:val="28"/>
          <w:szCs w:val="28"/>
        </w:rPr>
        <w:t xml:space="preserve"> специалистах </w:t>
      </w:r>
      <w:r w:rsidR="00911EB4">
        <w:rPr>
          <w:rFonts w:ascii="Times New Roman" w:hAnsi="Times New Roman" w:cs="Times New Roman"/>
          <w:sz w:val="28"/>
          <w:szCs w:val="28"/>
        </w:rPr>
        <w:t>и предоставления рабочих мест</w:t>
      </w:r>
      <w:r w:rsidRPr="00267A7E">
        <w:rPr>
          <w:rFonts w:ascii="Times New Roman" w:hAnsi="Times New Roman" w:cs="Times New Roman"/>
          <w:sz w:val="28"/>
          <w:szCs w:val="28"/>
        </w:rPr>
        <w:t xml:space="preserve"> людям, которые остались без рабочего места.</w:t>
      </w:r>
    </w:p>
    <w:p w:rsidR="00267A7E" w:rsidRPr="00267A7E" w:rsidRDefault="00911EB4" w:rsidP="0091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267A7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67A7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67A7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67A7E">
        <w:rPr>
          <w:rFonts w:ascii="Times New Roman" w:hAnsi="Times New Roman" w:cs="Times New Roman"/>
          <w:sz w:val="28"/>
          <w:szCs w:val="28"/>
        </w:rPr>
        <w:t xml:space="preserve"> от 19.04.1991 № 1032-1 «О занятости населения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67A7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67A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закреплено, что</w:t>
      </w:r>
      <w:r w:rsidR="00267A7E" w:rsidRPr="00267A7E">
        <w:rPr>
          <w:rFonts w:ascii="Times New Roman" w:hAnsi="Times New Roman" w:cs="Times New Roman"/>
          <w:sz w:val="28"/>
          <w:szCs w:val="28"/>
        </w:rPr>
        <w:t xml:space="preserve"> работодатели должны содействовать проведению государственной политики занятости населения на основе оказания помощи в трудоустройстве увольняемым работник</w:t>
      </w:r>
      <w:r>
        <w:rPr>
          <w:rFonts w:ascii="Times New Roman" w:hAnsi="Times New Roman" w:cs="Times New Roman"/>
          <w:sz w:val="28"/>
          <w:szCs w:val="28"/>
        </w:rPr>
        <w:t>ам за счет средств работодателей</w:t>
      </w:r>
      <w:r w:rsidR="00267A7E" w:rsidRPr="00267A7E">
        <w:rPr>
          <w:rFonts w:ascii="Times New Roman" w:hAnsi="Times New Roman" w:cs="Times New Roman"/>
          <w:sz w:val="28"/>
          <w:szCs w:val="28"/>
        </w:rPr>
        <w:t>.</w:t>
      </w:r>
    </w:p>
    <w:p w:rsidR="00267A7E" w:rsidRPr="00267A7E" w:rsidRDefault="00911EB4" w:rsidP="0091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="00EC1E0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аконом на </w:t>
      </w:r>
      <w:r w:rsidR="00267A7E" w:rsidRPr="00267A7E">
        <w:rPr>
          <w:rFonts w:ascii="Times New Roman" w:hAnsi="Times New Roman" w:cs="Times New Roman"/>
          <w:sz w:val="28"/>
          <w:szCs w:val="28"/>
        </w:rPr>
        <w:t>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возложены следующие обязанности</w:t>
      </w:r>
      <w:r w:rsidR="00267A7E" w:rsidRPr="00267A7E">
        <w:rPr>
          <w:rFonts w:ascii="Times New Roman" w:hAnsi="Times New Roman" w:cs="Times New Roman"/>
          <w:sz w:val="28"/>
          <w:szCs w:val="28"/>
        </w:rPr>
        <w:t>:</w:t>
      </w:r>
    </w:p>
    <w:p w:rsidR="00267A7E" w:rsidRPr="00267A7E" w:rsidRDefault="00267A7E" w:rsidP="0091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7E">
        <w:rPr>
          <w:rFonts w:ascii="Times New Roman" w:hAnsi="Times New Roman" w:cs="Times New Roman"/>
          <w:sz w:val="28"/>
          <w:szCs w:val="28"/>
        </w:rPr>
        <w:t xml:space="preserve">-при принятии решения о ликвидации организации, сокращении численности или штата работников организации и возможном расторжении трудовых договоров работодатель-организация не </w:t>
      </w:r>
      <w:proofErr w:type="gramStart"/>
      <w:r w:rsidRPr="00267A7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67A7E">
        <w:rPr>
          <w:rFonts w:ascii="Times New Roman" w:hAnsi="Times New Roman" w:cs="Times New Roman"/>
          <w:sz w:val="28"/>
          <w:szCs w:val="28"/>
        </w:rPr>
        <w:t xml:space="preserve"> чем за два месяца до начала проведения соответствующих мероприятий обязаны в письменной форме сообщить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</w:t>
      </w:r>
      <w:proofErr w:type="gramStart"/>
      <w:r w:rsidRPr="00267A7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67A7E">
        <w:rPr>
          <w:rFonts w:ascii="Times New Roman" w:hAnsi="Times New Roman" w:cs="Times New Roman"/>
          <w:sz w:val="28"/>
          <w:szCs w:val="28"/>
        </w:rPr>
        <w:t xml:space="preserve"> чем за три месяца до начала проведения соответствующих мероприятий;</w:t>
      </w:r>
    </w:p>
    <w:p w:rsidR="00EC1E0D" w:rsidRDefault="00267A7E" w:rsidP="00EC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7E">
        <w:rPr>
          <w:rFonts w:ascii="Times New Roman" w:hAnsi="Times New Roman" w:cs="Times New Roman"/>
          <w:sz w:val="28"/>
          <w:szCs w:val="28"/>
        </w:rPr>
        <w:t>-при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б этом в органы службы занятости в течение трех рабочих дней после принятия решения о проведении соответствующих мероприятий.</w:t>
      </w:r>
    </w:p>
    <w:p w:rsidR="00EC1E0D" w:rsidRDefault="00EC1E0D" w:rsidP="00EC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Также законодательством</w:t>
      </w:r>
      <w:r w:rsidRPr="004D2B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предусмотрено, что в целях содействия занятости населения работодатели обязаны ежемесячно предоставлять органам службы занятости сведения, в том числе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</w:t>
      </w:r>
      <w:hyperlink r:id="rId5" w:history="1">
        <w:r w:rsidRPr="004D2B43">
          <w:rPr>
            <w:rFonts w:ascii="Times New Roman" w:eastAsia="Times New Roman" w:hAnsi="Times New Roman"/>
            <w:color w:val="000000"/>
            <w:spacing w:val="4"/>
            <w:sz w:val="28"/>
            <w:szCs w:val="28"/>
          </w:rPr>
          <w:t>квотой</w:t>
        </w:r>
      </w:hyperlink>
      <w:r w:rsidRPr="004D2B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для приема на работу инвалидов, включая информацию о локальных нормативных актах, содержащих сведения о данных рабочих местах, выполнении квоты</w:t>
      </w:r>
      <w:proofErr w:type="gramEnd"/>
      <w:r w:rsidRPr="004D2B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для приема на работу инвалидов.</w:t>
      </w:r>
    </w:p>
    <w:p w:rsidR="00EC1E0D" w:rsidRPr="00EC1E0D" w:rsidRDefault="00EC1E0D" w:rsidP="00EC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lastRenderedPageBreak/>
        <w:t xml:space="preserve">В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соответствии с</w:t>
      </w:r>
      <w:r w:rsidRPr="004D2B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приказом Департамента труда и занятости населения Томской области от 13.08.2015 № 129 информация о наличии либо отсутствии свободных рабочих мест и вакантных должностей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, в том числе для инвалидов, </w:t>
      </w:r>
      <w:r w:rsidRPr="004D2B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предоставляется работодателем в центр занятости населения ежемесячно в срок до 10-го числа месяца, следующего </w:t>
      </w:r>
      <w:proofErr w:type="gramStart"/>
      <w:r w:rsidRPr="004D2B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за</w:t>
      </w:r>
      <w:proofErr w:type="gramEnd"/>
      <w:r w:rsidRPr="004D2B4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отчетным.</w:t>
      </w:r>
    </w:p>
    <w:p w:rsidR="00911EB4" w:rsidRDefault="00267A7E" w:rsidP="00911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7E">
        <w:rPr>
          <w:rFonts w:ascii="Times New Roman" w:hAnsi="Times New Roman" w:cs="Times New Roman"/>
          <w:sz w:val="28"/>
          <w:szCs w:val="28"/>
        </w:rPr>
        <w:t>Нарушение данной нормы является основанием для привлечения работодателей к админис</w:t>
      </w:r>
      <w:r w:rsidR="00911EB4">
        <w:rPr>
          <w:rFonts w:ascii="Times New Roman" w:hAnsi="Times New Roman" w:cs="Times New Roman"/>
          <w:sz w:val="28"/>
          <w:szCs w:val="28"/>
        </w:rPr>
        <w:t>тративной ответственности по статье</w:t>
      </w:r>
      <w:r w:rsidRPr="00267A7E">
        <w:rPr>
          <w:rFonts w:ascii="Times New Roman" w:hAnsi="Times New Roman" w:cs="Times New Roman"/>
          <w:sz w:val="28"/>
          <w:szCs w:val="28"/>
        </w:rPr>
        <w:t xml:space="preserve"> 19.7 Кодекса Российской Федерации об административных правонарушениях. Санкция предусматривает </w:t>
      </w:r>
      <w:r w:rsidR="00EC1E0D" w:rsidRPr="00EC1E0D">
        <w:rPr>
          <w:rFonts w:ascii="Times New Roman" w:hAnsi="Times New Roman" w:cs="Times New Roman"/>
          <w:sz w:val="28"/>
          <w:szCs w:val="28"/>
        </w:rPr>
        <w:t>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  <w:r w:rsidRPr="00267A7E">
        <w:rPr>
          <w:rFonts w:ascii="Times New Roman" w:hAnsi="Times New Roman" w:cs="Times New Roman"/>
          <w:sz w:val="28"/>
          <w:szCs w:val="28"/>
        </w:rPr>
        <w:t>.</w:t>
      </w:r>
      <w:r w:rsidR="00911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BD6" w:rsidRPr="00050E5E" w:rsidRDefault="00911EB4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255BD6" w:rsidRPr="00050E5E" w:rsidRDefault="00255BD6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0E5E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255BD6" w:rsidRPr="00050E5E" w:rsidRDefault="00255BD6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0E5E">
        <w:rPr>
          <w:rFonts w:ascii="Times New Roman" w:hAnsi="Times New Roman" w:cs="Times New Roman"/>
          <w:sz w:val="28"/>
          <w:szCs w:val="28"/>
        </w:rPr>
        <w:t>Молчановского района</w:t>
      </w:r>
    </w:p>
    <w:p w:rsidR="009D0A31" w:rsidRDefault="009D0A31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Томской области </w:t>
      </w:r>
    </w:p>
    <w:p w:rsidR="009D0A31" w:rsidRDefault="009D0A31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5BD6" w:rsidRPr="00050E5E" w:rsidRDefault="009D0A31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255BD6" w:rsidRPr="00050E5E">
        <w:rPr>
          <w:rFonts w:ascii="Times New Roman" w:hAnsi="Times New Roman" w:cs="Times New Roman"/>
          <w:sz w:val="28"/>
          <w:szCs w:val="28"/>
        </w:rPr>
        <w:tab/>
      </w:r>
      <w:r w:rsidR="00255BD6" w:rsidRPr="00050E5E">
        <w:rPr>
          <w:rFonts w:ascii="Times New Roman" w:hAnsi="Times New Roman" w:cs="Times New Roman"/>
          <w:sz w:val="28"/>
          <w:szCs w:val="28"/>
        </w:rPr>
        <w:tab/>
      </w:r>
      <w:r w:rsidR="00255BD6" w:rsidRPr="00050E5E">
        <w:rPr>
          <w:rFonts w:ascii="Times New Roman" w:hAnsi="Times New Roman" w:cs="Times New Roman"/>
          <w:sz w:val="28"/>
          <w:szCs w:val="28"/>
        </w:rPr>
        <w:tab/>
      </w:r>
      <w:r w:rsidR="00255BD6" w:rsidRPr="00050E5E">
        <w:rPr>
          <w:rFonts w:ascii="Times New Roman" w:hAnsi="Times New Roman" w:cs="Times New Roman"/>
          <w:sz w:val="28"/>
          <w:szCs w:val="28"/>
        </w:rPr>
        <w:tab/>
      </w:r>
      <w:r w:rsidR="00255BD6" w:rsidRPr="00050E5E">
        <w:rPr>
          <w:rFonts w:ascii="Times New Roman" w:hAnsi="Times New Roman" w:cs="Times New Roman"/>
          <w:sz w:val="28"/>
          <w:szCs w:val="28"/>
        </w:rPr>
        <w:tab/>
      </w:r>
      <w:r w:rsidR="00255BD6" w:rsidRPr="00050E5E">
        <w:rPr>
          <w:rFonts w:ascii="Times New Roman" w:hAnsi="Times New Roman" w:cs="Times New Roman"/>
          <w:sz w:val="28"/>
          <w:szCs w:val="28"/>
        </w:rPr>
        <w:tab/>
      </w:r>
      <w:r w:rsidR="00255BD6" w:rsidRPr="00050E5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55BD6" w:rsidRPr="00050E5E">
        <w:rPr>
          <w:rFonts w:ascii="Times New Roman" w:hAnsi="Times New Roman" w:cs="Times New Roman"/>
          <w:sz w:val="28"/>
          <w:szCs w:val="28"/>
        </w:rPr>
        <w:t>В.С. Горелкина</w:t>
      </w:r>
    </w:p>
    <w:sectPr w:rsidR="00255BD6" w:rsidRPr="00050E5E" w:rsidSect="000C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95B4D"/>
    <w:multiLevelType w:val="hybridMultilevel"/>
    <w:tmpl w:val="51E05978"/>
    <w:lvl w:ilvl="0" w:tplc="EFAC5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27DDC"/>
    <w:rsid w:val="00050E5E"/>
    <w:rsid w:val="000C3659"/>
    <w:rsid w:val="001A3E50"/>
    <w:rsid w:val="00255BD6"/>
    <w:rsid w:val="00267A7E"/>
    <w:rsid w:val="00290832"/>
    <w:rsid w:val="002B7A24"/>
    <w:rsid w:val="00427DDC"/>
    <w:rsid w:val="0050764A"/>
    <w:rsid w:val="00524BE2"/>
    <w:rsid w:val="00561FB0"/>
    <w:rsid w:val="00911EB4"/>
    <w:rsid w:val="00927286"/>
    <w:rsid w:val="00983157"/>
    <w:rsid w:val="009C0D95"/>
    <w:rsid w:val="009D0A31"/>
    <w:rsid w:val="00AD1854"/>
    <w:rsid w:val="00D659A4"/>
    <w:rsid w:val="00EC1E0D"/>
    <w:rsid w:val="00F075F1"/>
    <w:rsid w:val="00F65B25"/>
    <w:rsid w:val="00F7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59"/>
  </w:style>
  <w:style w:type="paragraph" w:styleId="1">
    <w:name w:val="heading 1"/>
    <w:basedOn w:val="a"/>
    <w:link w:val="10"/>
    <w:uiPriority w:val="9"/>
    <w:qFormat/>
    <w:rsid w:val="009D0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A3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916818F34D96A9DD8D480D5C9E797F3C170697A58994483CCC406699E2C2FC488892ECDEV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2020-08-12T02:28:00Z</cp:lastPrinted>
  <dcterms:created xsi:type="dcterms:W3CDTF">2020-01-22T05:52:00Z</dcterms:created>
  <dcterms:modified xsi:type="dcterms:W3CDTF">2020-11-17T07:38:00Z</dcterms:modified>
</cp:coreProperties>
</file>